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c3bf" w14:textId="e94c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2024 года № 121.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 № 121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2010 года № 1202 "Об утверждении технического регламента "Требования к безопасности зданий и сооружений, строительных материалов и изделий".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"О внесении изменений в некоторые решения Правительства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"О внесении изменений в некоторые решения Правительства Республики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