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c3bf" w14:textId="e94c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2024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 № 121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2010 года № 1202 "Об утверждении технического регламента "Требования к безопасности зданий и сооружений, строительных материалов и изделий".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"О внесении изменений в некоторые решения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"О внесении изменений в некоторые решения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