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5ab5" w14:textId="c995a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Соглашение между Правительством Республики Казахстан и Правительством Китайской Народной Республики о создании казахстанско-китайского Комитета по сотрудничеству от 17 мая 2004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2024 года № 393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Протокола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 создании казахстанско-китайского Комитета по сотрудничеству от 17 мая 2004 года.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Заместителю Премьер-Министра – Министру иностранных дел Республики Казахстан Нуртлеу Мурату Абугалиевичу подписать от имени Правительства Республики Казахстан Протокол о внесении изменений в Соглашение между Правительством Республики Казахстан и Правительством Китайской Народной Республики о создании казахстанско-китайского Комитета по сотрудничеству от 17 мая 2004 года,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О. Бектенов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Одобрен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  " 2024 года №  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  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 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изменений в Соглашение между Правительством Республики Казахстан и Правительством Китайской Народной Республики о создании казахстанско-китайского Комитета по сотрудничеству от 17 мая 2004 года  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Китайской Народной Республики, далее именуемые Сторонами, на основании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Китайской Народной Республики о создании казахстанско-китайского Комитета по сотрудничеству от 17 мая 2004 года (далее – Соглашение),  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внести в Соглашение следующие изменения:  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Абзац третий преамбулы Соглашения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целях продвижения вечного всестороннего стратегического партнерства Сторон в различных областях на благо народов двух государств,".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Стороны в рамках Комитета создают следующие Подкомитеты (далее именуемые "Подкомитетами"):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Подкомитет по торгово-экономическому сотрудничеству: координирующий орган казахстанской стороны: Министерство торговли и интеграции; координирующий орган китайской стороны: Министерство коммерции.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Подкомитет по транспортному сотрудничеству: координирующий орган казахстанской стороны: Министерство транспорта; координирующий орган китайской стороны: Министерство транспорта.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Подкомитет по сотрудничеству между пунктами пропуска и в области таможенного дела: координирующий орган казахстанской стороны: Комитет государственных доходов Министерства финансов; координирующий орган китайской стороны: Главное таможенное управление.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Подкомитет по научно-техническому сотрудничеству: координирующий орган казахстанской стороны: Министерство науки и высшего образования; координирующий орган китайской стороны: Министерство науки и технологий.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Подкомитет по финансовому сотрудничеству: координирующий орган казахстанской стороны: Национальный Банк; координирующий орган китайской стороны: Народный банк Китая.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Подкомитет по сотрудничеству в области энергетики: координирующий орган казахстанской стороны: Министерство энергетики; координирующий орган китайской стороны: Государственное управление энергетики.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Подкомитет по сотрудничеству в области геологии и недр: координирующий орган казахстанской стороны: Министерство промышленности и строительства; координирующий орган китайской стороны: Министерство природных ресурсов.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Подкомитет по культурно-гуманитарному сотрудничеству: координирующий орган казахстанской стороны: Министерство культуры и информации; координирующий орган китайской стороны: Министерство культуры и туризма.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Подкомитет по сотрудничеству в области безопасности: координирующий орган казахстанской стороны: Министерство иностранных дел; координирующий орган китайской стороны: Министерство иностранных дел.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Подкомитет по сотрудничеству в области железнодорожного транспорта: координирующий орган казахстанской стороны: Министерство транспорта; координирующий орган китайской стороны: Главное управление железных дорог.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Подкомитет по сотрудничеству в сфере сельского хозяйства: координирующий орган казахстанской стороны: Министерство сельского хозяйства; координирующий орган китайской стороны: Министерство сельского хозяйства и сельских дел.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Подкомитет по сотрудничеству в сфере инноваций: координирующий орган казахстанской стороны: Министерство цифрового развития, инноваций и аэрокосмической промышленности; координирующий орган китайской стороны: Министерство науки и технологий.".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Протокол вступает в силу с даты его подписания.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настоящего Протокола прекращается одновременно с прекращением действия Соглашения.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 "____" ________ 2024 года в двух экземплярах, каждый на казахском, китайском и русском языках, причем все тексты являются равно аутентичными.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Китайской Народной Республики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