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9bad" w14:textId="e1b9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2024 года № 426.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3-10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"3-10.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15 (пятнадцать) процентов от чистого дохода, отраженного в консолидированной годовой финансовой отчетности по итогам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"Национальный управляющий холдинг "Байтерек", в срок до 30 июня 2025 года предоставить уполномоченному органу по управлению государственным имуществом информацию об использовании в 2024 году чистого дохода, отраженного в консолидированной годовой финансовой отчетности по итогам 2023 года, остающегося в распоряжении акционерного общества "Национальный управляющий холдинг "Байтерек".".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