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ebd9" w14:textId="e8ce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2024 года № 442.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веб-портал реестра государственного имущества (далее – портал) – интернет-ресурс, размещенный в сети Интернет по адресу: www.e-qazyna.kz, предоставляющий единую точку доступа к электронной базе данных по договорам о приватизации жилища;";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сдаваемые внаем в соответствии с отдельными договорами найма жилища нескольким нанимателям, в случае несогласия одного из них осуществить покупку;";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Приватизация жилищ оформляется договором о приватизации жилища по типовой форме согласно приложению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на рассмотрение жилищной комиссии следующие документы: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приватизацию занимаемого жилища, подписанное всеми совершеннолетними членами семьи нанимателя;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 услугополучателя и членов его семьи (для идентификации);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найма либо ордер на жилище, зарегистрированный на портале;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признания других лиц членами семьи услугополучателя последним предоставляется решение суда о признании их членами семьи услугополучателя;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относящиеся к социально уязвимым слоям населения, дополнительно предоставляют документ, подтверждающий принадлежность услугополучателя (семьи) к социально уязвимым слоям населения;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предоставляют справку с места работы (службы) либо копию документа, подтверждающего трудовую деятельность работника;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кандидаты в космонавты, космонавты предоставляют документ, подтверждающий их статус, который присваивается Правительством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отсутствие задолженности по договору найма жилища;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 о заключении или расторжении брака (после 1 июня 2008 года), о смерти (после 13 августа 2007 года), о рождении 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услугодатель получает на всех членов семьи из соответствующих государственных информационных систем через шлюз "электронного правительства".";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После вынесения решения о приватизации передача жилища из жилищного фонда государственных предприятий и государственных учреждений в коммунальную собственность осуществляется в течение пятнадцати календарных дней со дня вынесения решения о передаче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приказом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32641) (далее – Правила передачи) с использованием портала в электронной форме.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о приватизации передача жилища из жилищного фонда коммунального государственного предприятия и коммунального государственного учреждения в коммунальный жилищный фонд производится в течение пятнадцати календарных дней с использованием портала в электронной форме.";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После заключения договора о приватизации жилища заявителем через портал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двух месяцев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