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b30a" w14:textId="b82b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2024 года № 453.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"Фонд национального благосостояния "Самрук-Қазына":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9.7,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