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c985" w14:textId="3f1c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2024 года № 522.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постановлением, дополнить пунктом 2-1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Национальный день книги – 23 апреля".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