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a63" w14:textId="76b2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2024 года № 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 и 6-3)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