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d54a" w14:textId="627d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2019 года № 896 "Об утверждении Правил оборота вооружения и военной техники"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2024 года № 568.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2019 года № 896 "Об утверждении Правил оборота вооружения и военной техники"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оборота вооружения и военной техники,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Передача вооружения и военной техники между субъектами, имеющими право пользования вооружением и военной техникой, осуществляется путем принятия совместного решения, которое разрабатывается принимаемой стороной и согласовывается передаваемой стороной.".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