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b7b" w14:textId="0138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2024 года № 758.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разрабатывает и утверждает правила использования сетей телерадиовещания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