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cff7" w14:textId="8d6c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совместном использовании нумерации 7-й зоны всемирной нумерации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2024 года № 891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совместном использовании нумерации 7-й зоны всемирной нумерации.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цифрового развития, инноваций и аэрокосмической промышленности Республики Казахстан Мадиева Жаслана Хасеновича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совместном использовании нумерации 7-й зоны всемирной нумерации, разрешив вносить изменения и дополнения, не имеющие принципиального характера.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2024 года № 891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Российской Федерации о совместном использовании нумерации 7-й зоны всемирной нумерации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"Стороны", в целях совершенствования вопросов совместного использования нумерации 7-й зоны всемирной нумерации, согласились о нижеследующем: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закрепляют за собой коды зон нумерации 7-й зоны всемирной нумерации согласно таблице закрепления кодов зон нумерации 7-й зоны всемирной нумерации за Республикой Казахстан и Российской Федерацией, содержащейся в приложении, являющемся неотъемлемой частью настоящего Соглашения.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 нумерации из общего резерва закрепляется за каждой из Сторон посредством заключения Сторонами отдельного соглашения.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производят назначение кодов зон нумерации 7-й зоны всемирной нумерации, закрепленных за ними согласно таблице закрепления кодов зон нумерации 7-й зоны всемирной нумерации за Республикой Казахстан и Российской Федерацией, в соответствии с законодательством своих государств.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цифрового развития, инноваций и аэрокосмической промышленности Республики Казахстан;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Министерство цифрового развития, связи и массовых коммуникаций Российской Федерации.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наименования или функций уполномоченных органов Стороны незамедлительно уведомляют друг друга по дипломатическим каналам.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национальные системы и планы нумерации 7-й зоны всемирной нумерации осуществляется Сторонами в соответствии с законодательством своих государств, руководствуясь настоящим Соглашением.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обеспечивают своевременный обмен информацией об исполнении и сроках реализации положений настоящего Соглашения.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применения и (или) толкования положений настоящего Соглашения разрешаются Сторонами путем консультаций и переговоров.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являются его неотъемлемыми частями и оформляются отдельными протоколами.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последнего письменного уведомления о выполнении внутригосударственных процедур, необходимых для его вступления в силу.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настоящего Соглашения прекращает свое действие Соглашение между Агентством Республики Казахстан по информатизации и связи и Министерством информационных технологий и связи Российской Федерации об использовании нумерации 7-й зоны всемирной нумерации от 17 июня 2006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одна из Сторон намерена прекратить действие настоящего Соглашения и выйти из 7-й зоны всемирной нумерации, она должна направить другой Стороне соответствующее письменное уведомление не менее чем за 24 месяца до предполагаемой даты прекращения действия Соглашения и своего выхода. Стороны немедленно уведомляют об этом Бюро стандартизации электросвязи Международного союза электросвязи (МСЭ). Выходящая сторона обращается за получением своего кода страны международной телефонной нумерации в Бюро стандартизации электросвязи (БСЭ) в соответствии с действующими правилами БСЭ и рекомендациями сектора стандартизации электросвязи МСЭ. При рассмотрении данного вопроса в МСЭ Стороны координируют свои позиции в духе добрососедства и взаимопонимания.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прекращения действия настоящего Соглашения и выхода из 7-й зоны всемирной нумерации одной из Сторон право на использование ранее закрепленных за ней кодов 7-й зоны всемирной нумерации закрепляется за второй Стороной.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_____________ ____ _____________ 20___ года в двух экземплярах, каждый на казахском и русском языках, причем оба текста имеют одинаковую силу. В случае возникновения расхождений между текстами настоящего Соглашения текст на русском языке имеет преимущественную силу.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о совместном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нумерации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7-й зоны всемирной нумерации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</w:t>
      </w:r>
      <w:r>
        <w:br/>
      </w:r>
      <w:r>
        <w:rPr>
          <w:rFonts w:ascii="Times New Roman"/>
          <w:b/>
          <w:i w:val="false"/>
          <w:color w:val="000000"/>
        </w:rPr>
        <w:t xml:space="preserve">закрепления кодов зон нумерации 7-й зоны всемирной нумерации </w:t>
      </w:r>
      <w:r>
        <w:br/>
      </w:r>
      <w:r>
        <w:rPr>
          <w:rFonts w:ascii="Times New Roman"/>
          <w:b/>
          <w:i w:val="false"/>
          <w:color w:val="000000"/>
        </w:rPr>
        <w:t>за Республикой Казахстан и Российской Федерацией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 кодов в исключительном использовании Российской Федерации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 кодов в исключительном использовании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 кодов в совместном использовании Республики Казахстан и Российской Федерации 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000 - 099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300 - 399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500 - 599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600 - 699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700 - 799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810 - 818, 820 - 821, 831,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833 - 836, 840- 848,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850 - 851, 855 - 857,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860 - 863, 865 - 867, 869,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871 - 873, 877- 880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800 - 809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881 - 899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900 - 999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совместном использовании диапазонов кодов нумерации Стороны: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производят назначение кодов в совместно используемых диапазонах кодов нумерации в соответствии с законодательством своих государств;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используют нумерацию в указанных диапазонах кодов нумерации исключительно в сетях телефонной связи своих государств.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Нераспределенный ресурс кодов (26 кодов - 819, 822 - 829, 830, 832, 837 - 839, 849, 852 - 854, 858 - 859, 864, 868, 870, 874 - 876) закрепляется в общем резерве. Выведение из резерва и последующее распределение нераспределенного ресурса кодов осуществляются по взаимному согласию Сторон, оформляются отдельными протоколами к Соглашению между Правительством Республики Казахстан и Правительством Российской Федерации о совместном использовании нумерации 7-й зоны всемирной нумерации, которые являются неотъемлемыми частями данного Соглашения.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