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e3fe" w14:textId="c39e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2024 года № 1098.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"57) определение перечня и объема медицинской помощи иностранцам и лицам без гражданства, временно пребывающим в Республике Казахстан, лицам, ищущим убежище, при заболеваниях, представляющих опасность для окружающих, в рамках гарантированного объема бесплатной медицинской помощи;";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57-1), 57-2), 57-3), 57-4), 57-5), 57-6), 57-7) и 57-8)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"57-1) определение перечня и объема медицинской помощи в рамках гарантированного объема бесплатной медицинской помощи иностранцам и лицам без гражданства, выявленным и идентифицированным в качестве жертв торговли людьми на территории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57-2) принятие мер по предупреждению торговли людьми;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57-3) участие в оценке рисков в сфере противодействия торговле людьми и внесении предложений по их минимизации в порядке, установленном законодательством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57-4) участие в перенаправлении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57-5) информирование органов внутренних дел о ставших известными фактах готовящихся либо совершенных преступлений, связанных с торговлей людьми;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57-6) информирование общественности о результатах деятельности в сфере противодействия торговле людьми;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57-7) координация работы по предоставлению жертвам торговли людьми гарантированного объема бесплатной медицинской помощи;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57-8) принятие участия в мероприятиях по предупреждению торговли людьми совместно с другими государственными органами и организациями;".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