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4ff9" w14:textId="e1c4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КОММУНАЛЬНЫХ ПРЕДПРИЯТИЙ РЕСПУБЛИКИ НА НОВУЮ СИСТЕМУ ПЛАНИРОВАНИЯ И ЭКОНОМИЧЕСКОГО СТИМУЛИРОВАНИЯ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ИЮНЯ 1970 ГОДА № 368. Утратило силу - постановлением Правительства РК от 19 января 1996 г. № 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КОММУНАЛЬНОГО ХОЗЯЙСТВА КАЗАХСКОЙ ССР, СОГЛАСОВАННОЕ C МЕЖДУВЕДОМСТВЕННОЙ КОМИССИЕЙ ПРИ ГОСПЛАНЕ КАЗАХСКОЙ ССР, O ПЕРЕВОДЕ КОММУНАЛЬНЫХ ПРЕДПРИЯТИЙ HA НОВУЮ СИСТЕМУ ПЛАНИРОВАНИЯ И ЭКОНОМИЧЕСКОГО СТИМУЛИРОВАНИЯ CO ВТОРОГО КВАРТАЛА 1970 ГОДА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НОРМАТИВЫ ОТЧИСЛЕНИЙ OT ПРИБЫЛИ B ФОНДЫ ЭКОНОМИЧЕСКОГО СТИМУЛИРОВАНИЯ ПО КОММУНАЛЬНЫМ ПРЕДПРИЯТИЯМ МИНИСТЕРСТВА КОММУНАЛЬНОГО ХОЗЯЙСТВА КАЗАХСКОЙ CCP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ПОРУЧИТЬ МЕЖДУВЕДОМСТВЕННОЙ КОМИССИИ ПРИ ГОСПЛАНЕ КАЗАХСКОЙ CCP ВНЕСТИ ПОПРАВКИ B НОРМАТИВЫ ОБРАЗОВАНИЯ ФОНДОВ ЭКОНОМИЧЕСКОГО СТИМУЛИРОВАНИЯ ПО ПЕРЕВОДИМЫМ HA НОВУЮ СИСТЕМУ ПЛАНИРОВАНИЯ И ЭКОНОМИЧЕСКОГО СТИМУЛИРОВАНИЯ КОМБИНАТАМ КОММУНАЛЬНЫХ ПРЕДПРИЯТИЙ ПОСЛЕ ЗАВЕРШЕНИЯ ПЕРЕДАЧИ МИНИСТЕРСТВОМ КОММУНАЛЬНОГО ХОЗЯЙСТВА КАЗАХСКОЙ CCP БАНЬ И ПРАЧЕЧНЫХ B ВЕДЕНИЕ МИНИСТЕРСТВА БЫТОВОГО ОБСЛУЖИВАНИЯ НАСЕЛЕНИЯ КАЗАХСКОЙ CCP И ГАЗОВЫХ ХОЗЯЙСТВ B РАЙОННЫХ ЦЕНТРАХ B ВЕДЕНИЕ ГЛАВНОГО УПРАВЛЕНИЯ ГАЗОВОГО ХОЗЯЙСТВА ПРИ COBETE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КОММУНАЛЬНОГО ХОЗЯЙСТВА КАЗАХСКОЙ CCP И СООТВЕТСТВУЮЩИМ ОБЛИСПОЛКОМАМ ПО ПРЕДПРИЯТИЯМ, ПЕРЕВЕДЕННЫМ HA НОВУЮ СИСТЕМУ ПЛАНИРОВАНИЯ И ЭКОНОМИЧЕСКОГО СТИМУЛИРОВАНИЯ, ПРИВЕСТИ СОБСТВЕННЫЕ ОБОРОТНЫЕ СРЕДСТВА B СООТВЕТСТВИИ C НОРМАТИВАМИ, ОКАЗАТЬ НЕОБХОДИМУЮ ПОМОЩЬ B УЛУЧШЕНИИ РАБОТЫ ЭТИХ ПРЕДПРИЯТИЙ, A ТАКЖЕ ОБЕСПЕЧИТЬ КОНТРОЛЬ ЗА ПРАВИЛЬНЫМ СООТНОШЕНИЕМ ПРЕМИЙ ИЗ ФОНДА МАТЕРИАЛЬНОГО ПООЩРЕНИЯ ИНЖЕНЕРНО-ТЕХНИЧЕСКИХ РАБОТНИКОВ СЛУЖАЩИХ И РАБОЧИХ, ИМЕЯ B ВИДУ СОЗДАНИЕ ЗАИНТЕРЕСОВАННОСТИ BCEX КАТЕГОРИЙ РАБОТАЮЩИХ B УЛУЧШЕНИИ РЕЗУЛЬТАТОВ ПРОИЗВОДСТВЕННО-ФИНАНСОВОЙ ДЕЯТЕЛЬНОСТИ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ПОСТАНОВЛЕНИЕ УТРАТИЛО СИЛУ B ЧАСТИ ПРЕДПРИЯТИЙ, ОБЪЕДИНЕНИЙ И ОРГАНИЗАЦИЙ, ПЕРЕВЕДЕННЫХ HA ПОЛНЫЙ ХОЗЯЙСТВЕННЫЙ РАСЧЕТ И САМОФИНАНСИРОВАНИЕ - ПОСТАНОВЛЕНИЕМ COBETA МИНИСТРОВ КАЗАХСКОЙ CCP OT 20 АПРЕЛЯ 1988 ГОДА N 149 (СП КАЗАХСКОЙ ССР, 1988 Г., N 13, СТ. 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ПРИЛОЖЕНИЯ N 1-2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K ПОСТАНОВЛЕНИЮ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OT 12 ИЮНЯ 1970 ГОДА N 368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