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a253" w14:textId="b09a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судебной практики по делам об установлении права собственности и  разделе       домостроений,  принадлежащих гражданам на  праве личной  собственности (с изменениями, внесенными     постановлением Пленума от 15 марта 1982 года № 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Пленума Верховного суда Казахской ССР от 1 октября 1974 года № 6. Утратило силу - Постановлением Пленума Верховного Суда РК от 9 июля 1999 г. N 10 ~P99010S.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Обобщение судебной практики по делам об установлении права
собственности и разделе домостроений, принадлежащих гражданам на праве
личной собственности, показало, что суды в ряде случаев допускают ошибки
в применении норм гражданского законодательства, регулирующих порядок
разрешения этих дел.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устранения недостатков в деятельности судов и единообразия
применения законодательства по указанной категории дел Пленум Верховного
суда Казахской ССР постановляет дать судам следующие разъяснения: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 разрешении дел по спорам о праве собственности на домостроение
суд может с учетом конкретных обстоятельств удовлетворить иск о признании
за членами семьи права общей собственности на совместно приобретенный по
договору купли-продажи дом, если будет установлено, что между этими лицами
и членом семьи, указанным в договоре в качестве покупателя, была достигнута 
договоренность о совместной покупке дома и в этих целях члены семьи
вкладывали свои средства в его приобретение.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Требования о разделе домостроения, незаконченного строительством,
могут быть удовлетворены судом только при наличии разрешения 
исполнительного комитета городского (районного) Совета народных депутатов
на включение в договор об отводе земельного участка других лиц в качестве 
созастройщиков.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Это положение не распространяется на споры о разделе домостроения 
между супругами.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Вопросы о разделе в натуре домостроения, принадлежащего гражданам 
на праве личной собственности, и определении его стоимости, как правило,
должны решаться соглашением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спора о возможности раздела дома в натуре судам следует 
назначать техническую экспертизу из числа соответствующих специалистов.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Оплату расходов за производство экспертизы, в соответствии со ст.88 
ГПК, производить за счет сторон.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недостижении соглашения сторон о стоимости домостроения его 
действительная стоимость может быть определена специалистами или созданной
судом для этой цели комиссией с учетом розничных (местных) цен на 
строительные материалы, тарифов на перевозку, оплаты рабочей силы по 
существующим в данной местности расценкам, степени износа дома, а также с
учетом других конкретных обстоятельств (места расположения дома, его 
благоустройства и т.д.). (В редакции постановления Пленума от 15 марта 1982
года № 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 разрешении споров о разделе домостроения суд может отступить
от начала равенства долей, учитывая интересы несовершеннолетних детей или
заслуживающие внимания интересы одного из супругов, и увеличить долю одного
из них в общем совместном имуществе путем увеличения доли в домостроении.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строительстве дома, являющегося общей совместной
собственностью супругов, родственников одного из них, не может служить 
основанием увеличения доли этого супруга.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