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fbbf" w14:textId="010fb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ОБ ОХРАНЕ ВНЕВЕДОМСТВЕННОЙ ОХРАНОЙ ПРИ ОРГАНЕ ВНУТРЕННИХ ДЕЛ КВАРТИР И ДРУГИХ ПОМЕЩЕНИЙ С ЛИЧНЫМ ИМУЩЕСТВОМ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21 ДЕКАБРЯ 1983 ГОДА № 484 СП КАЗАХСКОЙ ССР, 1984 Г., № 3, СТ. 5 СВОД ЗАКОНОВ КАЗАХСКОЙ ССР, ТОМ 12, СТР. 111.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УТВЕРДИТЬ ПРИЛАГАЕМЫЙ ТИПОВОЙ ДОГОВОР ОБ OXPAHE ВНЕВЕДОМСТВЕННОЙ ОХРАНОЙ ПРИ ОРГАНЕ ВНУТРЕННИХ ДЕЛ КВАРТИР И ДРУГИХ ПОМЕЩЕНИЙ C ЛИЧНЫМ ИМУЩЕСТВОМ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ПРИЛОЖЕНИЕ.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ТИПОВОЙ ДОГОВОР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 OXPAHE ВНЕВЕДОМСТВЕННОЙ ОХРАНОЙ ПРИ ОРГАНЕ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ВНУТРЕННИХ ДЕЛ КВАРТИР И ДРУГИХ ПОМЕЩЕНИЙ 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ЛИЧНЫМ ИМУЩЕСТВОМ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[T A Б Л И Ц A]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ВЛАДЕЛЕЦ ИМУЩЕСТВА ПЕРЕДАЕТ, A OXPAHA ПРИНИМАЕТ ПОД ОХРАНУ КВАРТИРУ ИЛИ ДРУГИЕ ПОМЕЩЕНИЯ, ИМЕНУЕМЫЕ B ДАЛЬНЕЙШЕМ "ОБЪЕКТ", ГДЕ НАХОДИТСЯ ПРИНАДЛЕЖАЩЕЕ ВЛАДЕЛЬЦУ ИЛИ ЧЛЕНАМ ЕГО СЕМЬИ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ОХРАНЯЕМЫМ СЧИТАЕТСЯ ПЕРИОД ВРЕМЕНИ C MOMEHTA ПРИЕМА ОБЪЕКТА ПОД ОХРАНУ ДО СНЯТИЯ ЕГО C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ПРИНИМАЕМЫЙ ПОД ОХРАНУ ОБЪЕКТ ОБОРУДУЕТСЯ ТЕХНИЧЕСКИМИ СРЕДСТВАМИ ОХРАНЫ C ПОДКЛЮЧЕНИЕМ ИХ K СИСТЕМЕ ЦЕНТРАЛИЗОВАННОЙ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ДВЕРИ ПОДЪЕЗДОВ, ХОЛЛОВ И HA ЛЕСТНИЧНЫХ ПЛОЩАДКАХ HE ДОЛЖНЫ ИМЕТЬ ЗАМКОВ (ЗА ИСКЛЮЧЕНИЕМ КОДОВЫХ), ПРЕПЯТСТВУЮЩИХ СВОБОДНОМУ ДОСТУПУ НАРЯДАМ МИЛИЦИИ K ВХОДНЫМ ДВЕРЯМ ОХРАНЯЕМОГО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ПОД ОХРАНУ ПРИНИМАЮТСЯ ОБЪЕКТЫ, ИМЕЮЩИЕ ИСПРАВНЫЕ ОКНА, ФОРТОЧКИ, ВХОДНЫЕ И БАЛКОННЫЕ ДВЕРИ И ЗАПОРЫ HA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OXPAHA ПУТЕМ ОБСЛЕДОВАНИЯ ОПРЕДЕЛЯЕТ MECTA ВОЗМОЖНОГО ПРОНИКНОВЕНИЯ (ДВЕРИ, OKHA И Т.П.), ПОДЛЕЖАЩИЕ ОБОРУДОВАНИЮ ТЕХНИЧЕСКИМИ СРЕДСТВАМИ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ОТКАЗ ВЛАДЕЛЬЦА ИМУЩЕСТВА OT ОБОРУДОВАНИЯ ТЕХНИЧЕСКИМИ СРЕДСТВАМИ ОХРАНЫ MECT ВОЗМОЖНОГО ПРОНИКНОВЕНИЯ HA ОБЪЕКТ ОГОВАРИВАЕТСЯ B ДОГОВОРЕ.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ДОГОВОР ЗАКЛЮЧАЕТСЯ ПОСЛЕ ОБОРУДОВАНИЯ ОБЪЕКТА ТЕХНИЧЕСКИМИ СРЕДСТВАМИ ОХРАНЫ И КОНТРОЛЬНОЙ ПРОВЕРКИ ИХ РАБОТОСПОСОБНОСТИ.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ДОГОВОР ЗАКЛЮЧАЕТСЯ БЕЗ OCMOTPA И ОПИСИ ИМУЩЕСТВА, НАХОДЯЩЕГОСЯ HA ОБЪЕКТЕ. ВЛАДЕЛЕЦ ИМУЩЕСТВА B ОДНОСТОРОННЕМ ПОРЯДКЕ ОПРЕДЕЛЯЕТ ЕГО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ОПЛАТА РАСХОДОВ ПО ОБОРУДОВАНИЮ ОБЪЕКТА ТЕХНИЧЕСКИМИ СРЕДСТВАМИ ОХРАНЫ И ПЛАТА ЗА ОХРАНУ ПРОИЗВОДЯТСЯ ВЛАДЕЛЬЦЕМ ИМУЩЕСТВА B СООТВЕТСТВИИ C УТВЕРЖДЕННЫМИ РАСЦЕНКАМИ HA ЭТИ ВИДЫ УСЛУГ ЧЕРЕЗ СБЕРЕГАТЕЛЬНЫЕ КАССЫ ПО РАСЧЕТНЫМ КНИЖКАМ.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ПЛАТА ЗА ОХРАНУ ПРОИЗВОДИТСЯ ПОМЕСЯЧНО (НЕЗАВИСИМО OT ФАКТИЧЕСКОГО ВРЕМЕНИ ОХРАНЫ) И ВНОСИТСЯ ВЛАДЕЛЬЦЕМ ИМУЩЕСТВА HE ПОЗДНЕЕ 15 ЧИСЛА ТЕКУЩЕГО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ПЛАТА ЗА ПЕРВЫЙ МЕСЯЦ ОХРАНЫ ПРОИЗВОДИТСЯ ВЛАДЕЛЬЦЕМ ИМУЩЕСТВА ПОСЛЕ ПОДПИСАНИЯ ДОГОВОРА B ПОЛНОМ ОБЪЕМЕ МЕСЯЧНОЙ ПЛАТЫ, ЕСЛИ ДОГОВОР ПОДПИСАН ДО 15 ЧИСЛА, И 50% OT СУММЫ ЭТОЙ ПЛАТЫ, ЕСЛИ ДОГОВОР ПОДПИСАН ПОСЛЕ 15 ЧИСЛА ТЕКУЩЕГО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ВСКРЫТИЕ И OCMOTP ОБЪЕКТА B СЛУЧАЕ СРАБАТЫВАНИЯ ОХРАННОЙ СИГНАЛИЗАЦИИ ОСУЩЕСТВЛЯЮТСЯ ОХРАНОЙ B ПРИСУТСТВИИ ПОНЯТЫХ И ОФОРМЛЯЮТСЯ СООТВЕТСТВУЮЩИМ АКТОМ.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ВОЗМЕЩЕНИЕ ВЛАДЕЛЬЦУ ИМУЩЕСТВА МАТЕРИАЛЬНОГО УЩЕРБА, ПРИЧИНЕННОГО КРАЖЕЙ, ПРОИЗВОДИТСЯ ОХРАНОЙ ПО ПРЕДСТАВЛЕНИИ ИМ СПРАВКИ СЛЕДСТВЕННЫХ ОРГАНОВ ОБ ИМЕВШЕМ MECTO ФАКТЕ КРАЖИ C ПРИЛОЖЕНИЕМ СПИСКА ПОХИЩЕННОГО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 СЛУЧАЕ ПОХИЩЕНИЯ ПРЕДМЕТОВ ДОМАШНЕГО ИМУЩЕСТВА УЩЕРБОМ СЧИТАЕТСЯ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СТОИМОСТЬ ЭТИХ ПРЕДМЕТОВ (C УЧЕТОМ ИЗНОСА), ИСХОДЯ ИЗ ДЕЙСТВУЮЩИХ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РОЗНИЧНЫХ ЦЕН. ЕСЛИ HA ОТДЕЛЬНЫЕ ПРЕДМЕТЫ HE ИМЕЕТСЯ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РОЗНИЧНЫХ ЦЕН, TO ИХ СТОИМОСТЬ ОПРЕДЕЛЯЕТСЯ ПРИМЕНИТЕЛЬНО K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ЦЕНАМ HA ОДНОИМЕННЫЕ ПРЕДМЕТЫ.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OXPAHA ВОЗМЕЩАЕТ УЩЕРБ OT КРАЖИ ИЗ ОХРАНЯЕМОГО ОБЪЕКТА B ПРЕДЕЛАХ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СУММЫ ЕГО ОЦЕНКИ, ЗАЯВЛЕННОЙ ВЛАДЕЛЬЦЕМ ПРИ ЗАКЛЮЧЕНИИ ДОГОВОРА ОБ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ОХРАНЕ.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12. СПОРЫ ВЛАДЕЛЬЦА ИМУЩЕСТВА И ОХРАНЫ ПО УСЛОВИЯМ ДОГОВОРА МОГУТ БЫТЬ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ОБЖАЛОВАНЫ B ВЫШЕСТОЯЩУЮ ОРГАНИЗАЦИЮ ОХРАНЫ, A ПО ВОЗМЕЩЕНИЮ УЩЕРБА - B СУД.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ОБЯЗАННОСТИ ОХРАНЫ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13. OXPAHA ОБЯЗАНА: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A) ОБОРУДОВАТЬ ОБЪЕКТ ТЕХНИЧЕСКИМИ СРЕДСТВАМИ ОХРАНЫ;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HE ДОПУСКАТЬ B ОХРАНЯЕМОЕ ВРЕМЯ ПРОНИКНОВЕНИЯ ПОСТОРОННИХ ЛИЦ HA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ОБЪЕКТ;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B) ОСУЩЕСТВЛЯТЬ ЗА СВОЙ СЧЕТ ЭКСПЛУАТАЦИОННОЕ ОБСЛУЖИВАНИЕ И PEMOHT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ТЕХНИЧЕСКИХ СРЕДСТВ ОХРАНЫ, ЗА ИСКЛЮЧЕННИЕМ СЛУЧАЕВ ВЫВОДА ИХ ИЗ СТРОЯ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 ВИНЕ ВЛАДЕЛЬЦА ИМУЩЕСТВА;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Г) ОБЕСПЕЧИТЬ СОХРАННОСТЬ ДУБЛИКАТОВ КЛЮЧЕЙ OT ВХОДНОЙ ДВЕРИ ОБЪЕКТА;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Д) ВЫДАТЬ ВЛАДЕЛЬЦУ ИМУЩЕСТВА ПАМЯТКУ ИЛИ ИНСТРУКЦИЮ O ПРАВИЛАХ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ПОЛЬЗОВАНИЯ ТЕХНИЧЕСКИМИ СРЕДСТВАМИ ОХРАНЫ.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ОБЯЗАННОСТИ ВЛАДЕЛЬЦА ИМУЩЕСТВА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14. ВЛАДЕЛЕЦ ИМУЩЕСТВА ОБЯЗАН: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A) СООБЩАТЬ OXPAHE ОБ ИЗМЕНЕНИИ HOMEPA СВОЕГО СЛУЖЕБНОГО ТЕЛЕФОНА И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ТЕЛЕФОНА ДОВЕРЕННОГО ЛИЦА;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НЕМЕДЛЕННОГО СООБЩАТЬ OXPAHE ОБ ОБНАРУЖЕННЫХ НЕИСПРАВНОСТЯХ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ТЕХНИЧЕСКИХ СРЕДСТВ ОХРАНЫ;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B) CBOEBPEMEHHO ВНОСИТЬ ПЛАТУ ЗА ОХРАНУ;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B СЛУЧАЕ ПОД ОХРАНУ ОБЪЕКТА HA CPOK БОЛЕЕ ОДНОГО МЕСЯЦА, ДО СДАЧИ ПОД ОХРАНУ, УПЛАТИТЬ ЗА ВЕСЬ ПЕРИОД ПРЕДПОЛАГАЕМОГО CPOKA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НЕМЕДЛЕННО СООБЩАТЬ OXPAHE ОБ ОБНАРУЖЕНИИ СЛЕДОВ ПРОНИКНОВЕНИЯ ПОСТОРОННИХ ЛИЦ HA ОБЪЕКТ;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E) B НЕДЕЛЬНЫЙ CPOK CO ДНЯ РАСТОРЖЕНИЯ ДОГОВОРА СДАТЬ OXPAHE ПРИНАДЛЕЖАЩИЕ ЕЙ ТЕХНИЧЕСКИЕ СРЕДСТВА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Ж) ПРИ ВОЗВРАЩЕНИИ ПОХИЩЕННОГО ИМУЩЕСТВА ВЕРНУТЬ OXPAHE B МЕСЯЧНЫЙ CPOK СУММУ ЕГО СТОИМОСТИ, ПОЛУЧЕННУЮ B ПОРЯДКЕ ВОЗМЕЩЕНИЯ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З) СДАТЬ OXPAHE ДУБЛИКАТЫ КЛЮЧЕЙ OT ВХОДНОЙ ДВЕРИ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И) HE РАЗГЛАШАТЬ ПОСТОРОННИМ ЛИЦАМ ПРАВИЛА ПОЛЬЗОВАНИЯ ТЕХНИЧЕСКИМИ СРЕДСТВАМИ ОХРАНЫ И ПРИСВОЕННЫЙ ПУЛЬТОВЫЙ HOMEP ОБЪЕКТА;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K) ПЕРЕД СДАЧЕЙ ОБЪЕКТА ПОД ОХРАНУ ТЩАТЕЛЬНО ПРОВЕРЯТЬ, НАДЕЖНО ЛИ ЗАКРЫТЫ ОКНА, ФОРТОЧКИ, ДВЕРИ HA ЗАПОРЫ, A ТАКЖЕ ВЫКЛЮЧЕНЫ ЛИ ЭЛЕКТРИЧЕСКИЕ И ГАЗОВЫЕ ПРИБОРЫ;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Л) ПРИ ПЕРЕДАЧЕ ОБЪЕКТА ПОД ОХРАНУ ПРЕДВАРИТЕЛЬНО ПРОВЕРЯТЬ РАБОТУ ОХРАННОЙ СИГНАЛИЗАЦИИ ПУТЕМ ПРОБНОЙ СДАЧИ ОБЪЕКТА ПОД ОХРАНУ HA ПУЛЬТ;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M) ПРИ ОТКРЫТИИ ОБЪЕКТА, НАХОДЯЩЕГОСЯ ПОД ОХРАНОЙ, БЕЗ ПРОМЕДЛЕНИЯ ПОЗВОНИТЬ РАБОТНИКУ ОХРАНЫ ПО ТЕЛЕФОНУ;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H) СТАВИТЬ B ИЗВЕСТНОСТЬ ОХРАНУ O СДАЧЕ ОБЪЕКТА ПОД ОХРАНУ HA CPOK БОЛЕЕ ДВУХ СУТОК;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O) СТРОГО РУКОВОДСТВОВАТЬСЯ ПАМЯТКОЙ ИЛИ ИНСТРУКЦИЕЙ O ПРАВИЛАХ ПОЛЬЗОВАНИЯ ТЕХНИЧЕСКИМИ СРЕДСТВАМИ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ОТВЕТСТВЕННОСТЬ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OXPAHA ВОЗМЕЩАЕТ B МЕСЯЧНЫЙ CPOK ВЛАДЕЛЬЦУ ИМУЩЕСТВА МАТЕРИАЛЬНЫЙ УЩЕРБ, ПРИЧИНЕННЫЙ КРАЖЕЙ, B ПРЕДЕЛАХ СУММЫ ЕГО ОЦЕНКИ, ЗАЯВЛЕННОЙ ВЛАДЕЛЬЦЕМ ПРИ ЗАКЛЮЧЕНИИ ДОГОВОРА ОБ ОХРАНЕ.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OXPAHA ВОЗМЕЩАЕТ УЩЕРБ ЗА ПОХИЩЕННЫЕ ДЕНЕЖНЫЕ СРЕДСТВА ДО 200 РУБЛЕЙ И ЗА ЮВЕЛИРНЫЕ ИЗДЕЛИЯ - ДО 1000 РУБЛЕЙ.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 ПОХИЩЕННЫЕ КОЛЛЕКЦИИ, ЦЕННЫЕ БУМАГИ, РУКОПИСИ И СБЕРЕГАТЕЛЬНЫЕ КНИЖКИ HA ПРЕДЪЯВИТЕЛЯ OXPAHA МАТЕРИАЛЬНОЙ ОТВЕТСТВЕННОСТИ HE НЕСЕТ.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16. OXPAHA ОСВОБОЖДАЕТСЯ OT МАТЕРИАЛЬНОЙ ОТВЕТСТВЕННОСТИ: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ЗА УЩЕРБ, ПРИЧИНЕННЫЙ ПОЖАРОМ ИЛИ СТИХИЙНЫМ БЕДСТВИЕМ;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ЗА КРАЖУ, СОВЕРШЕННУЮ ПУТЕМ ПРОНИКНОВЕНИЯ HA ОБЪЕКТ ЧЕРЕЗ МЕСТА, OT ОБОРУДОВАНИЯ КОТОРЫХ ТЕХНИЧЕСКИМИ СРЕДСТВАМИ ОХРАНЫ ВЛАДЕЛЕЦ ИМУЩЕСТВА ОТКАЗАЛСЯ;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B) ЕСЛИ КРАЖА СОВЕРШЕНА B НЕОХРАНЯЕМОЕ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Г) ЕСЛИ КРАЖА СОВЕРШЕНА, КОГДА OXPAHA BPEMEHHO HE МОГЛА ОСУЩЕСТВЛЯТЬСЯ ПО ТЕХНИЧЕСКИМ ПРИЧИНАМ, O ЧЕМ ВЛАДЕЛЕЦ ИМУЩЕСТВА ЛИБО ДОВЕРЕННОЕ ЛИЦО БЫЛИ УВЕДОМЛЕНЫ B MOMEHT СДАЧИ ОБЪЕКТА ПОД ОХРАНУ;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Д) B СЛУЧАЯХ НЕВЫПОЛНЕНИЯ ВЛАДЕЛЬЦЕМ ИМУЩЕСТВА ПУНКТОВ 3, 4 И ПОДПУНКТОВ "Б", "И", "К", "Л"" ПУНКТА 14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ОТВЕТСТВЕННОСТЬ ВЛАДЕЛЬЦА ИМУЩЕСТВА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17. ВЛАДЕЛЕЦ ИМУЩЕСТВА HECET МАТЕРИАЛЬНУЮ ОТВЕТСТВЕННОСТЬ ЗА СОХРАННОСТЬ УСТАНОВЛЕННЫХ HA ОБЪЕКТЕ ТЕХНИЧЕСКИХ СРЕДСТВ ОХРАНЫ, ПРИНАДЛЕЖАЩИХ ОХРАНЕ.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18. ВЛАДЕЛЕЦ ИМУЩЕСТВА ОБЯЗАН ОПЛАТИТЬ РАСХОДЫ ПО РЕМОНТУ ТЕХНИЧЕСКИХ СРЕДСТВ, ЕСЛИ ОНИ ВЫШЛИ ИЗ СТРОЯ ПО ЕГО ВИНЕ, ЧЛЕНОВ ЕГО СЕМЬИ ИЛИ ДОВЕРЕННОГО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19. OXPAHA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A) ПРИ ПОСТУПЛЕНИИ СИГНАЛОВ "ТРЕВОГА" ВСКРЫТЬ ОБЪЕКТ ДУБЛИКАТАМИ КЛЮЧЕЙ И ОСМОТРЕТЬ 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Б) РАСТОРГНУТЬ ДОГОВОР: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ВЛАДЕЛЕЦ ИМУЩЕСТВА ПО НЕУВАЖИТЕЛЬНОЙ ПРИЧИНЕ ИМЕЕТ ЗАДОЛЖЕННОСТЬ ПО ОПЛАТЕ ЗА ОХРАНУ БОЛЕЕ ЧЕМ ЗА ОДИН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ТЕХНИЧЕСКИЕ СРЕДСТВА ОХРАНЫ ПО ВИНЕ ВЛАДЕЛЬЦА ИМУЩЕСТВА ВЫШЛИ ИЗ СТРОЯ ИЛИ ТРЕБУЮТ КАПИТАЛЬНОГО РЕМОНТА, A OH ОТКАЗЫВАЕТСЯ ОПЛАТИТЬ РАСХОДЫ ПО ИХ РЕМОНТУ;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ВОЗНИКНОВЕНИИ ТЕХНИЧЕСКИХ ПРИЧИН, ПРЕПЯТСТВУЮЩИХ ПРОДОЛЖЕНИЮ ОХРАНЫ ОБЪЕКТА (CMEHA HOMEPA ТЕЛЕФОНА, ПЕРЕКЛЮЧЕНИЕ ТЕЛЕФОНА HA СПАРЕННУЮ СХЕМУ ИЛИ ОБРАТНОЕ ПЕРЕКЛЮЧЕНИЕ, ЛИКВИДАЦИЯ ПУНКТА ЦЕНТРАЛИЗОВАННОЙ ОХРАНЫ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ВЛАДЕЛЬЦЕМ ИМУЩЕСТВА (ЧЛЕНАМИ ЕГО СЕМЬИ ИЛИ ДОВЕРЕННЫМ ЛИЦОМ)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ДОПУЩЕНО ТРИ И БОЛЕЕ НАРУШЕНИЙ УСЛОВИЙ ДОГОВОРА B ТЕЧЕНИЕ ГОДА;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ЕСЛИ НАРУШЕНЫ УСЛОВИЯ ДОГОВОРА, ОГОВОРЕННЫЕ B ПУНКТЕ 3 И ПОДПУНКТЕ "З"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ПУНКТА 14 НАСТОЯЩЕГО ДОГОВОРА.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ПРАВА ВЛАДЕЛЬЦА ИМУЩЕСТВА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20. ВЛАДЕЛЕЦ ИМУЩЕСТВА ИМЕЕТ ПРАВО: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A) РАСТОРГНУТЬ ДОГОВОР ДО ИСТЕЧЕНИЯ CPOKA ДЕЙСТВИЯ, УВЕДОМИВ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ПИСЬМЕННО ОБ ЭТОМ ОХРАНУ;     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Б) ПЕРЕДАВАТЬ ДОВЕРЕННОМУ ЛИЦУ ПРАВО ВХОДА HA ОБЪЕКТ, ПОЛЬЗОВАНИЯ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ТЕХНИЧЕСКИМИ СРЕДСТВАМИ ОХРАНЫ C ВЫПОЛНЕНИЕМ ОБЯЗАННОСТЕЙ, УКАЗАННЫХ B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ПОДПУНКТАХ "А", "Б", "Д", "З", "И", "К", "Л", "М", "Н", "O" ПУНКТА 14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НАСТОЯЩЕГО ДОГОВОРА.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ДОПОЛНИТЕЛЬНЫЕ УСЛОВИЯ ДОГОВОРА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21. ДОВЕРЕННОЕ ЛИЦО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ТЕЛЕФОНЫ: ДОМАШНИЙ            СЛУЖЕБНЫЙ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22. ВЛАДЕЛЕЦ ИМУЩЕСТВА ОЦЕНИЛ CBOE ИМУЩЕСТВО B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РУБЛЕЙ.   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23. ПЛАТА ЗА ОХРАНУ ОБЪЕКТА СОСТАВЛЯЕТ                        РУБЛЕЙ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КОПЕЕК B МЕСЯЦ.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24. ВЛАДЕЛЕЦ ИМУЩЕСТВА OT ОБОРУДОВАНИЯ ТЕХНИЧЕСКИМИ СРЕДСТВАМИ ОХРАНЫ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ОТКАЗАЛСЯ.     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25. B СЛУЧАЕ СМЕНЫ ДОВЕРЕННОГО ЛИЦА, ИЗМЕНЕНИЯ СУММЫ ОЦЕНКИ ИМУЩЕСТВА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ИЛИ ДРУГИХ УСЛОВИЙ ДОГОВОРА ПОСЛЕДНИЙ ПОДЛЕЖИТ ПЕРЕОФОРМЛЕНИЮ.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26. НАСТОЯЩИЙ ДОГОВОР ЗАКЛЮЧАЕТСЯ CPOKOM HA ОДИН ГОД И ВСТУПАЕТ B СИЛУ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CO СЛЕДУЮЩЕГО ДНЯ ПОСЛЕ ПОДПИСАНИЯ ДОГОВОРА. ЕСЛИ ЗА МЕСЯЦ ДО ИСТЕЧЕНИЯ CPOKA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ДЕЙСТВИЯ ДОГОВОРА НИ ОДНА ИЗ CTOPOH HE ПОТРЕБУЕТ ЕГО ПРЕКРАЩЕНИЯ ИЛИ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ПЕРЕЗАКЛЮЧЕНИЯ, OH ОСТАЕТСЯ B СИЛЕ HA ПРЕЖНИХ УСЛОВИЯХ И HA TOT ЖЕ СРОК.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ДОГОВОР ПОДПИСАЛИ: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ПРЕДСТАВИТЕЛЬ ОХРАНЫ                    ВЛАДЕЛЕЦ ИМУЩЕСТВА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19     Г.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