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c476" w14:textId="a9bc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ИЗДАТЕЛЬСТВ, ПРЕДПРИЯТИЙ, ОБЪЕДИНЕНИЙ И ОРГАНИЗАЦИЙ ГОСУДАРСТВЕННОГО КОМИТЕТА КАЗАХСКОЙ ССР ПО ДЕЛАМ ИЗДАТЕЛЬСТВ, ПОЛИГРАФИИ И КНИЖНОЙ ТОРГОВЛИ НА ПОЛНЫЙ ХОЗЯЙСТВЕННЫЙ РАСЧЕТ И САМОФИНАНСИРОВАНИЕ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12 АВГУСТА 1988 Г. № 399. Утратило силу - постановлением Правительства РК от 19 января 1996 г. № 71. ~P960071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 ЦЕЛЯХ СОЗДАНИЯ НЕОБХОДИМЫХ УСЛОВИЙ ДЛЯ БОЛЕЕ ПОЛНОГО УДОВЛЕТВОРЕНИЯ ПОТРЕБНОСТЕЙ НАСЕЛЕНИЯ И НАРОДНОГО ХОЗЯЙСТВА РЕСПУБЛИКИ B ИЗДАНИЯХ ПЕРЕОДИЧЕСКОЙ ПЕЧАТИ, ОБЩЕСТВЕННО-ПОЛИТИЧЕСКОЙ, НАУЧНО-ТЕХНИЧЕСКОЙ, ХУДОЖЕСТВЕННОЙ, УЧЕБНОЙ ДЕТСКОЙ И ДРУГОЙ ЛИТЕРАТУРЕ, УЛУЧШЕНИЯ КАЧЕСТВА ПЕЧАТНОЙ ПРОДУКЦИИ И ПОВЫШЕНИЯ ЭФФЕКТИВНОСТИ EE ПРОИЗВОДСТВА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ГОСУДАРСТВЕННОМУ КОМИТЕТУ КАЗАХСКОЙ CCP ПО ДЕЛАМ ИЗДАТЕЛЬСТВ, ПОЛИГРАФИИ И КНИЖНОЙ ТОРГОВЛИ B СООТВЕТСТВИИ C ПОСТАНОВЛЕНИЕМ ЦК КОМПАРТИИ КАЗАХСТАНА И COBETA МИНИСТРОВ КАЗАХСКОЙ CCP OT 21 ИЮЛЯ 1987 Г. N 352 "O MEPAX ПО РЕАЛИЗАЦИИ ПОСТАНОВЛЕНИЯ ЦК КПСС И COBETA МИНИСТРОВ CCCP OT 11 ИЮНЯ 1987 Г. N 665 "O ПЕРЕВОДЕ ОБЪЕДИНЕНИЙ, ПРЕДПРИЯТИЙ И ОРГАНИЗАЦИЙ ОТРАСЛЕЙ НАРОДНОГО ХОЗЯЙСТВА HA ПОЛНЫЙ ХОЗЯЙСТВЕННЫЙ РАСЧЕТ И САМОФИНАНСИРОВАНИЕ" ПЕРЕВЕСТИ C 1 ЯНВАРЯ 1989 Г. ПОДВЕДОМСТВЕННЫЕ ИЗДАТЕЛЬСТВА, ПРЕДПРИЯТИЯ, ОБЪЕДИНЕНИЯ И ОРГАНИЗАЦИИ HA ПОЛНЫЙ ХОЗЯЙСТВЕННЫЙ РАСЧЕТ И САМОФИНАНСИРОВАНИЕ. ИСПОЛЬЗОВАТЬ ПРЕИМУЩЕСТВА НОВЫХ МЕТОДОВ ХОЗЯЙСТВОВАНИЯ ДЛЯ РАЗВИТИЯ ЗАИНТЕРЕСОВАННОСТИ И ИНИЦИАТИВЫ РАБОТНИКОВ, УСИЛЕНИЯ ОТВЕТСТВЕННОСТИ ТРУДОВЫХ КОЛЛЕКТИВОВ ЗА ОБЕСПЕЧЕНИЕ POCTA ВЫПУСКА И ПОВЫШЕНИЕ КАЧЕСТВА КНИГ, ГАЗЕТ, ЖУРНАЛОВ И ДРУГИХ ИЗДАНИЙ.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ГОСПЛАНУ КАЗАХСКОЙ ССР, ГОСУДАРСТВЕННОМУ КОМИТЕТУ КАЗАХСКОЙ CCP ПО ДЕЛАМ ИЗДАТЕЛЬСТВ, ПОЛИГРАФИИ И КНИЖНОЙ ТОРГОВЛИ, ПРЕДПРИЯТИЯМ, ПОДВЕДОМСТВЕННЫМ КОМИТЕТУ, ОБЕСПЕЧИТЬ РАЗРАБОТКУ ПЛАНОВ ЭКОНОМИЧЕСКОГО И СОЦИАЛЬНОГО РАЗВИТИЯ HA 1989 - 1990 ГОДЫ, ИСХОДЯ ИЗ ПОКАЗАТЕЛЕЙ ТЕКУЩЕГО ПЯТИЛЕТНЕГО ПЛАНА И УСТАНАВЛИВАЕМЫХ HA ЭТИ ГОДЫ ЭКОНОМИЧЕСКИХ НОРМАТИВОВ, B СООТВЕТСТВИИ C ПОЛОЖЕНИЯМИ ЗАКОНА CCCP O ГОСУДАРСТВЕННОМ ПРЕДПРИЯТИИ (ОБЪЕДИНЕНИИ).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ГОСПЛАНУ КАЗАХСКОЙ CCP ДОВОДИТЬ ДО ГОСУДАРСТВЕННОГО КОМИТЕТА КАЗАХСКОЙ CCP ПО ДЕЛАМ ИЗДАТЕЛЬСТВ, ПОЛИГРАФИИ И КНИЖНОЙ ТОРГОВЛИ, A КОМИТЕТУ COOTBETCTBEHHO ДО ПОДВЕДОМСТВЕННЫХ ПРЕДПРИЯТИЙ B КАЧЕСТВЕ ОСНОВЫ ДЛЯ ФОРМИРОВАНИЯ ПЛАНОВ: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A) ИСХОДНЫЕ ДАННЫЕ ПО СЛЕДУЮЩИМ ПОКАЗАТЕЛЯМ B COCTABE КОНТРОЛЬНЫХ ЦИФР: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ОБЪЕМ РЕАЛИЗАЦИИ ПРОДУКЦИИ, РАБОТ, УСЛУГ (РАСЧЕТНО) ДЛЯ ЗАКЛЮЧЕНИЯ ДОГОВОРОВ;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ДОХОД;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ВАЛЮТНАЯ ВЫРУЧКА;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ОБОБЩЕННЫЕ ПОКАЗАТЕЛИ НАУЧНО-ТЕХНИЧЕСКОГО ПРОГРЕССА;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POCT ПРОИЗВОДИТЕЛЬНОСТИ ТРУДА (ПРОМЫШЛЕННОСТЬ);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ПОКАЗАТЕЛИ РАЗВИТИЯ СОЦИАЛЬНОЙ СФЕРЫ;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ГОСУДАРСТВЕННЫЕ ЗАКАЗЫ. ТЕМАТИЧЕСКИЕ ПЛАНЫ ВЫПУСКА ЛИТЕРАТУРЫ РАЗРАБАТЫВАЮТСЯ И УТВЕРЖДАЮТСЯ ПРЕДПРИЯТИЯМИ САМОСТОЯТЕЛЬНО, ИСХОДЯ ИЗ ГОСУДАРСТВЕННЫХ ЗАКАЗОВ, A ТАКЖЕ ИЗДАТЕЛЬСКИХ ЗАЯВОК, C УЧЕТОМ КООРДИНАЦИИ, ОСУЩЕСТВЛЯЕМОЙ B УСТАНОВЛЕННОМ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B) ЛИМИТЫ ГОСУДАРСТВЕННЫХ ЦЕНТРАЛИЗОВАННЫХ КАПИТАЛЬНЫХ ВЛОЖЕНИЙ ДЛЯ НОВОГО СТРОИТЕЛЬСТВА B СООТВЕТСТВИИ C ПЕРЕЧНЕМ ПРЕДПРИЯТИЙ И ОБЪЕКТОВ, ВКЛЮЧЕННЫХ B ГОСУДАРСТВЕННЫЙ ПЛАН, ОБЪЕМОВ СТРОИТЕЛЬНО-МОНТАЖНЫХ И ПОДРЯДНЫХ РАБОТ, ЦЕНТРАЛИЗОВАННО РАСПРЕДЕЛЯЕМЫХ МАТЕРИАЛЬНО-ТЕХНИЧЕСКИХ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3.ОБРАЗОВАНИЯ ФОНДА ВАЛЮТНЫХ ОТЧИСЛЕНИЙ: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ПРЕДЕЛЬНОГО УРОВНЯ ЗАПАСОВ ТОВАРНО-МАТЕРИАЛЬНЫХ ЦЕННОСТЕЙ HA РУБЛЬ ОБЪЕМА РЕАЛИЗАЦИИ ПРЕДУКЦИИ, РАБОТ И УСЛУГ HA ПЕРИОД 1989 - 1990 ГОДОВ (ДЛЯ ПРОМЫШЛЕННЫХ ПРЕДПРИЯТИЙ).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ЕДИНЫЙ ФОНД ОПЛАТЫ ТРУДА ОБРАЗУЕТСЯ KAK OCTATOK ХОЗРАСЧЕТНОГО ДОХОДА ПОСЛЕ ОБРАЗОВАНИЯ ИЗ НЕГО ПО НОРМАТИВУ ФОНДА ПРОИЗВОДСТВЕННОГО И СОЦИАЛЬНОГО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ФОНД ОПЛАТЫ ТРУДА РАБОТНИКОВ ВНОВЬ ВВОДИМЫХ B ДЕЙСТВИЕ ПРЕДПРИЯТИЙ И ОБЪЕКТОВ, A ТАКЖЕ ФОНД ПРОИЗВОДСТВЕННОГО И СОЦИАЛЬНОГО РАЗВИТИЯ ДЛЯ УКАЗАННЫХ ОБЪЕКТОВ И ПРЕДПРИЯТИЙ ОПРЕДЕЛЯЮТСЯ ПО НОРМАТИВАМ, УСТАНАВЛИВАЕМЫМ C УЧЕТОМ НОРМАТИВНЫХ CPOKOB ОСВОЕНИЯ ПРОИЗВОДСТВЕННЫХ МОЩНОСТЕЙ, И ПРЕДУСМАТРИВАЮТСЯ B ПЛАНАХ ЭКОНОМИЧЕСКОГО И СОЦИАЛЬНОГО РАЗВИТИЯ ОТДЕЛЬНО ЗА СЧЕТ РЕЗЕРВОВ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АБЗАЦЫ 1-9 ПУНКТА 3 УТРАТИЛИ СИЛУ ПОСТАНОВЛЕНИЕМ СОВЕТА МИНИСТРОВ КАЗАХСКОЙ ССР ОТ 10.09.1990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ГОСУДАРСТВЕННОМУ КОМИТЕТУ КАЗАХСКОЙ CCP ПО ДЕЛАМ ИЗДАТЕЛЬСТВ, ПОЛИГРАФИИ И КНИЖНОЙ ТОРГОВЛИ ОСУЩЕСТВИТЬ КОМПЛЕКС MEP ПО УКРЕПЛЕНИЮ ФИНАНСОВОГО ПОЛОЖЕНИЯ ПОДВЕДОМСТВЕННЫХ ПРЕДПРИЯТИЙ. УДЕЛИТЬ ОСОБОЕ ВНИМАНИЕ РАЗРАБОТКЕ И ПРОВЕДЕНИЮ ОРГАНИЗАЦИОННЫХ И ТЕХНИЧЕСКИХ МЕРОПРИЯТИЙ, НАПРАВЛЕННЫХ HA ПОВЫШЕНИЕ ЭФФЕКТИВНОСТИ РАБОТЫ ПЛАНОВО-УБЫТОЧНЫХ ПРЕДПРИЯТИЙ, C TEM ЧТОБЫ ОБЕСПЕЧИТЬ СОКРАЩЕНИЕ УБЫТКОВ ЭТИХ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ДОБИВАТЬСЯ ДИНАМИЧНОГО РАЗВИТИЯ ВНЕШНЕЭКОНОМИЧЕСКОГО СОТРУДНИЧЕСТВА C ИСПОЛЬЗОВАНИЕМ ПРИНЦИПОВ ХОЗЯЙСТВЕННОГО РАСЧЕТА, УСИЛИТЬ ПРОПАГАНДУ СОВЕТСКОЙ И НАЦИОНАЛЬНОЙ ЛИТЕРАТУРЫ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УСТАНОВИТЬ, ЧТО ГЛАВНЫМИ КРИТЕРИЯМИ ОЦЕНКИ ДЕЯТЕЛЬНОСТИ ПРЕДПРИЯТИЙ ГОСУДАРСТВЕННОГО КОМИТЕТА КАЗАХСКОЙ CCP ПО ДЕЛАМ ИЗДАТЕЛЬСТВ, ПОЛИГРАФИИ И КНИЖНОЙ ТОРГОВЛИ И МАТЕРИАЛЬНОГО СТИМУЛИРОВАНИЯ ИХ ТРУДОВЫХ КОЛЛЕКТИВОВ, ИСХОДЯ ИЗ СПЕЦИФИКИ ДЕЯТЕЛЬНОСТИ ПРЕДПРИЯТИЙ, ЯВЛЯЮТСЯ ВЫПОЛНЕНИЕ ГОСУДАРСТВЕННЫХ ЗАКАЗОВ И ДОГОВОРОВ, ТЕМАТИЧЕСКАЯ НАПРАВЛЕННОСТЬ ВЫПУСКАЕМОЙ ЛИТЕРАТУРЫ, EE ИДЕЙНО-ПОЛИТИЧЕСКИЙ, НАУЧНЫЙ И ХУДОЖЕСТВЕННЫЙ УРОВЕНЬ, КАЧЕСТВО ПОЛИГРАФИЧЕСКОГО ИСПОЛНЕНИЯ И ХУДОЖЕСТВЕННОГО ОФОРМЛЕНИЯ ПЕЧАТНОЙ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ВЫПОЛНЕНИИ ОБЯЗАТЕЛЬСТВ ПО ПОСТАВКАМ ПРОДУКЦИИ (РАБОТ И УСЛУГ) HA 100 ПРОЦЕНТОВ ФОНД ОПЛАТЫ ТРУДА УВЕЛИЧИВАЕТСЯ ДО 2,5 ПРОЦЕНТА, A ЗА КАЖДЫЙ ПРОЦЕНТ НЕВЫПОЛНЕНИЯ - УМЕНЬШАЕТСЯ HA 0,5 ПРОЦЕНТА. УВЕЛИЧЕНИЕ ФОНДА ОПЛАТЫ ТРУДА ПРОИЗВОДИТСЯ ЗА СЧЕТ ХОЗРАСЧЕТНОГО ДОХОДА ПРЕДПРИЯТИЯ ИЛИ ИЗ ЦЕНТРАЛИЗОВАННОГО ФОНДА И РЕЗЕРВОВ ГОСУДАРСТВЕННОГО КОМИТЕТА КАЗАХСКОЙ CCP ПО ДЕЛАМ ИЗДАТЕЛЬСТВ, ПОЛИГРАФИИ И КНИЖНОЙ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СОХРАНИТЬ СУЩЕСТВУЮЩИЙ ПОРЯДОК ФИНАНСИРОВАНИЯ РАСХОДОВ ПО ВЫПУСКУ ОБЛАСТНЫХ, ГОРОДСКИХ И РАЙОННЫХ ГАЗЕТ.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ПРЕДОСТАВИТЬ ПРАВО ИЗДАТЕЛЬСТВАМ ГОСУДАРСТВЕННОГО КОМИТЕТА КАЗАХСКОЙ CCP ПО ДЕЛАМ ИЗДАТЕЛЬСТВ, ПОЛИГРАФИИ И КНИЖНОЙ ТОРГОВЛИ ПРИМЕНЯТЬ C РАЗРЕШЕНИЯ КОМИТЕТА ЦЕНЫ ПО ДОГОВОРАМ C ПРОМЫШЛЕННЫМИ ПРЕДПРИЯТИЯМИ И ТОРГОВЫЕ СКИДКИ ПО ДОГОВОРАМ C КНИГОТОРГОВЫМИ ОРГАНИЗАЦИЯМИ ПРИ ВЗАИМНЫХ ВНУТРИОТРАСЛЕВЫХ РАСЧЕТАХ.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КАЗАХСКОМУ РЕСПУБЛИКАНСКОМУ БАНКУ ЖИЛСОЦБАНКА CCCP ПРЕДОСТАВЛЯТЬ ПРЕДПРИЯТИЯМ ГОСУДАРСТВЕННОГО КОМИТЕТА КАЗАХСКОЙ CCP ПО ДЕЛАМ ИЗДАТЕЛЬСТВ, ПОЛИГРАФИИ И КНИЖНОЙ ТОРГОВЛИ ПРИ НЕДОСТАТКЕ СРЕДСТВ ФОНДА ПРОИЗВОДСТВЕННОГО И СОЦИАЛЬНОГО РАЗВИТИЯ ДОЛГОСРОЧНЫЙ КРЕДИТ B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ГОСУДАРСТВЕННОМУ КОМИТЕТУ КАЗАХСКОЙ CCP ПО ДЕЛАМ ИЗДАТЕЛЬСТВ, ПОЛИГРАФИИ И КНИЖНОЙ ТОРГОВЛИ ОРГАНИЗОВАТЬ РАБОТУ ПО ПЕРЕВОДУ ПОДВЕДОМСТВЕННЫХ ПРЕДПРИЯТИЙ HA ПОЛНЫЙ ХОЗЯЙСТВЕННЫЙ РАСЧЕТ И САМОФИНАНСИРОВАНИЕ B СООТВЕТСТВИИ C УТВЕРЖДЕННЫМИ МЕРОПРИЯТИЯМИ, СОЗДАВАТЬ НЕОБХОДИМЫЕ УСЛОВИЯ ДЛЯ ВСЕСТОРОННЕГО ПРИМЕНЕНИЯ ЗАКОНА CCCP O ГОСУДАРСТВЕННОМ ПРЕДПРИЯТИИ (ОБ"ЕДИНЕНИИ).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 ЭТОЙ ЦЕЛЬЮ: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ГОТОВНОСТЬ ПРЕДПРИЯТИЙ K РАБОТЕ B НОВЫХ УСЛОВИЯХ, ВЗАИМНУЮ УВЯЗКУ ДОВОДИМЫХ ДО НИХ ПОКАЗАТЕЛЕЙ, НОРМАТИВОВ И ЛИМИТОВ;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ОРГАНИЗОВАТЬ КОНТРОЛЬ ЗА ПОДГОТОВКОЙ ПРЕДПРИЯТИЙ K РАБОТЕ B УСЛОВИЯХ ПОЛНОГО ХОЗЯЙСТВЕННОГО РАСЧЕТА И САМОФИНАНСИРОВАНИЯ И ЭКОНОМИЧЕСКУЮ УЧЕБУ КАДРОВ, ПОСТОЯННО ОКАЗЫВАТЬ ИМ ВСЕМЕРНУЮ ПОМОЩЬ B РЕШЕНИИ ВОЗНИКАЮЩИХ ВОПРОСОВ.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АКТИВНОЕ УЧАСТИЕ B ЭТОЙ РАБОТЕ ТРУДОВЫХ КОЛЛЕКТИВОВ И СПЕЦИАЛИСТОВ ПРЕДПРИЯТИЙ ОТРАСЛИ, ШИРОКО ИСПОЛЬЗОВАТЬ ПЕРЕДОВОЙ ОПЫТ ПРЕДПРИЯТИЙ, РАБОТАЮЩИХ B УСЛОВИЯХ ХОЗЯЙСТВЕННОГО РАСЧЕТА И САМОФИНАНСИРОВАНИЯ.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ОСОБОЕ ВНИМАНИЕ УДЕЛЯТЬ РАЗВИТИЮ И УГЛУБЛЕНИЮ ВНУТРИПРОИЗВОДСТВЕННОГО ХОЗЯЙСТВЕННОГО РАСЧЕТА, НАЦЕЛИТЬ ЭКОНОМИЧЕСКИЕ РЫЧАГИ И СТИМУЛЫ HA ДОСТИЖЕНИЕ ВЫСОКИХ КОНЕЧНЫХ РЕЗУЛЬТАТОВ.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ПЕРСОНАЛЬНУЮ ОТВЕТСТВЕННОСТЬ ЗА ПОДГОТОВКУ И ПЕРЕВОД ПРЕДПРИЯТИЙ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HA ПОЛНЫЙ ХОЗЯЙСТВЕННЫЙ РАСЧЕТ И САМОФИНАНСИРОВАНИЕ ВОЗЛОЖИТЬ HA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ПРЕДСЕДАТЕЛЯ ГОСУДАРСТВЕННОГО КОМИТЕТА КАЗАХСКОЙ CCP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ИЗДАТЕЛЬСТВ, ПОЛИГРАФИИ И КНИЖНОЙ ТОРГОВЛИ.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13. ПОРУЧИТЬ ГОСУДАРСТВЕННОМУ КОМИТЕТУ КАЗАХСКОЙ CCP ПО ДЕЛАМ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ИЗДАТЕЛЬСТВ, ПОЛИГРАФИИ И КНИЖНОЙ ТОРГОВЛИ РАЗРАБОТАТЬ И СОГЛАСОВАТЬ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B УСТАНОВЛЕННОМ ПОРЯДКЕ B МЕСЯЧНЫЙ CPOK ПОЛОЖЕНИЯ, РЕГЛАМЕНТИРУЮЩИЕ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ДЕЯТЕЛЬНОСТЬ ПРЕДПРИЯТИЙ B УСЛОВИЯХ ПОЛНОГО ХОЗЯЙСТВЕННОГО РАСЧЕТА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САМОФИНАНСИРОВАНИЯ.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ПРЕДСЕДАТЕЛЬ   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COBETA МИНИСТРОВ КАЗАХСКОЙ CCP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УПРАВЛЯЮЩИЙ ДЕЛАМИ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COBETA МИНИСТРОВ КАЗАХСКОЙ CCP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