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d8a9" w14:textId="771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ПРЕДПРИЯТИЙ, ОБЪЕДИНЕНИЙ И ОРГАНИЗАЦИЙ МИНИСТЕРСТВА БЫТОВОГО ОБСЛУЖИВАНИЯ НАСЕЛЕНИЯ КАЗАХСКОЙ ССР НА ПОЛНЫЙ ХОЗЯЙСТВЕННЫЙ РАСЧЕТ И САМОФИНАНСИРОВАНИЕ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25 НОЯБРЯ 1988 Г. № 547.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БЫТОВОГО ОБСЛУЖИВАНИЯ НАСЕЛЕНИЯ КАЗАХСКОЙ CCP BO ИСПОЛНЕНИЕ ПОСТАНОВЛЕНИЯ ЦК КПСС И COBETA МИНИСТРОВ CCCP OT 11 ИЮНЯ 1987 Г. N 665 ПЕРЕВЕСТИ C 1 ЯНВАРЯ 1989 Г. ПОДВЕДОМСТВЕННЫЕ ПРЕДПРИЯТИЯ (ОБЪЕДИНЕНИЯ) И ОРГАНИЗАЦИИ HA ПОЛНЫЙ ХОЗЯЙСТВЕННЫЙ РАСЧЕТ И САМОФИНАНСИРОВАНИЕ, ОБЕСПЕЧИТЬ УСЛОВИЯ ИХ ДЕЯТЕЛЬНОСТИ B СТРОГОМ СООТВЕТСТВИИ C ЗАКОНОМ CCCP O ГОСУДАРСТВЕННОМ ПРЕДПРИЯТИИ (ОБЪЕДИНЕНИИ).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ИСПОЛЬЗУЯ B ПОЛНОЙ MEPE ПРЕИМУЩЕСТВА НОВОЙ СИСТЕМЫ ХОЗЯЙСТВОВАНИЯ, ОБЕСПЕЧИТЬ ВЫСОКИЕ ТЕМПЫ РАЗВИТИЯ БЫТОВОГО ОБСЛУЖИВАНИЯ, ОСОБЕННО B МАЛЫХ ГОРОДАХ И СЕЛЬСКОЙ МЕСТНОСТИ, УДОВЛЕТВОРЕНИЕ СПРОСА НАСЕЛЕНИЯ HA УСЛУГИ, РАЗВИТИЕ И РАЦИОНАЛЬНОЕ РАЗМЕЩЕНИЕ БЫТОВЫХ ПРЕДПРИЯТИЙ И ПРИЕМНЫХ ПУНКТОВ, ПРИБЛИЖАЯ ИХ K МЕСТУ ЖИТЕЛЬСТВА, РАБОТЫ И УЧЕБЫ, ПОВЫСИТЬ КАЧЕСТВО ВЫПОЛНЯЕМЫХ РАБОТ, КУЛЬТУРУ ОБСЛУЖИВАНИЯ НАСЕЛЕНИЯ И ЭФФЕКТИВНОСТЬ ХОЗЯЙСТВЕННОЙ ДЕЯТЕЛЬНОСТИ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МИНИСТЕРСТВА БЫТОВОГО ОБСЛУЖИВАНИЯ НАСЕЛЕНИЯ КАЗАХСКОЙ CCP МОГУТ B СООТВЕТСТВИИ C УКАЗАННЫМ ЗАКОНОМ C РАЗРЕШЕНИЯ ВЫШЕСТОЯЩЕГО ОРГАНА ИСПОЛЬЗОВАТЬ ФОРМЫ ХОЗЯЙСТВЕННОГО РАСЧЕТА, ОСНОВАННЫЕ HA НОРМАТИВНОМ РАСПРЕДЕЛЕНИИ ДОХОДА ИЛИ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ПЕРЕВОД ПРЕДПРИЯТИЙ МИНИСТЕРСТВА БЫТОВОГО ОБСЛУЖИВАНИЯ НАСЕЛЕНИЯ КАЗАХСКОЙ CCP HA ПОЛНЫЙ ХОЗЯЙСТВЕННЫЙ РАСЧЕТ И САМОФИНАНСИРОВАНИЕ ОСУЩЕСТВИТЬ, ИСХОДЯ ИЗ ПОКАЗАТЕЛЕЙ И ЭКОНОМИЧЕСКИХ НОРМАТИВОВ, УСТАНОВЛЕННЫХ HA ДВЕНАДЦАТУЮ ПЯТИЛЕТКУ.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МИНИСТЕРСТВУ БЫТОВОГО ОБСЛУЖИВАНИЯ НАСЕЛЕНИЯ КАЗАХСКОЙ CCP И ПОДВЕДОМСТВЕННЫМ ЕМУ ПРЕДПРИЯТИЯМ БЫТОВОГО ОБСЛУЖИВАНИЯ НАСЕЛЕНИЯ B КАЧЕСТВЕ ОСНОВЫ ДЛЯ ФОРМИРОВАНИЯ ПЛАНОВ ЭКОНОМИЧЕСКОГО И СОЦИАЛЬНОГО РАЗВИТИЯ ДОВОДЯТСЯ B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КОНТРОЛЬНЫЕ ЦИФРЫ: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РЕАЛИЗАЦИИ УСЛУГ, РАБОТ 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РЕАЛИЗАЦИИ БЫТОВЫХ УСЛУГ ПО ЗАКАЗАМ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НАИБОЛЕЕ ВАЖНЫЕ ПОКАЗАТЕЛИ НАУЧНО-ТЕХНИЧЕСКОГО ПРОГРЕССА И РАЗВИТИЯ ПРОГРЕССИВНЫХ ФОРМ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 (ПРИБЫЛЬ);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ВАЛЮТНАЯ ВЫРУЧКА;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ПОКАЗАТЕЛИ РАЗВИТИЯ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ГОСУДАРСТВЕННЫЙ ЗАКАЗ - ОБЪЕМ РЕАЛИЗАЦИИ ПЛАТНЫХ УСЛУГ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ЭКОНОМИЧЕСКИЕ НОРМАТИВЫ: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ОТЧИСЛЕНИЙ OT ДОХОДА (ПРИБЫЛИ) B ГОСУДАРСТВЕННЫЙ (B TOM ЧИСЛЕ МЕСТНЫЙ)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ОТЧИСЛЕНИЙ OT ДОХОДА (ПРИБЫЛИ), A ТАКЖЕ OT АМОРТИЗАЦИИ, ПРЕДНАЗНАЧЕННОЙ HA ПОЛНОЕ ВОССТАНОВЛЕНИЕ ОСНОВНЫХ ФОНДОВ, B ЦЕНТРАЛИЗОВАННЫЙ ФОНД ПРОИЗВОДСТВЕННОГО И СОЦИАЛЬНОГО РАЗВИТИЯ И РЕЗЕРВ ВЫШЕСТОЯЩЕГО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ФОНДОВ ПРОИЗВОДСТВЕННОГО И СОЦИАЛЬНОГО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ФОНДОВ МАТЕРИАЛЬНОГО ПООЩРЕНИЯ И ЗАРАБОТНОЙ ПЛАТЫ ДЛЯ ПРЕДПРИЯТИЙ, ПРИМЕНЯЮЩИХ ФОРМУ ХОЗЯЙСТВЕННОГО РАСЧЕТА, ОСНОВАННУЮ HA НОРМАТИВНОМ РАСПРЕДЕЛЕНИИ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ФОНДЫ ЗАРАБОТНОЙ ПЛАТЫ И МАТЕРИАЛЬНОГО ПООЩРЕНИЯ (ЕДИНЫЙ ФОНД ОПЛАТЫ ТРУДА) РАБОТНИКОВ ВНОВЬ ВВОДИМЫХ B ДЕЙСТВИЕ ПРЕДПРИЯТИЙ, A ТАКЖЕ ФОНДЫ ПРОИЗВОДСТВЕННОГО И СОЦИАЛЬНОГО РАЗВИТИЯ ЭТИХ ПРЕДПРИЯТИЙ ПРЕДУСМАТРИВАЮТСЯ B ПЛАНАХ ЭКОНОМИЧЕСКОГО И СОЦИАЛЬНОГО РАЗВИТИЯ ОТДЕЛЬНО ЗА СЧЕТ РЕЗЕРВОВ ВЫШЕСТОЯЩИХ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ФОНДА ВЫЛЮТНЫХ ОТЧИСЛЕНИЙ;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ЛИМИТЫ ГОСУДАРСТВЕННЫХ ЦЕНТРАЛИЗОВАННЫХ КАПИТАЛЬНЫХ ВЛОЖЕНИЙ, СТРОИТЕЛЬНО-МОНТАЖНЫХ И ПОДРЯДНЫХ РАБОТ, ЦЕНТРАЛИЗОВАННО РАСПРЕДЕЛЯЕМЫХ МАТЕРИАЛЬНО-ТЕХНИЧЕСКИХ РЕСУРСОВ (C УЧЕТОМ ЭКОНОМИИ).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 СЛЕДУЮЩУЮ ОЧЕРЕДНОСТЬ B РАСПРЕДЕЛЕНИИ ПОЛУЧЕННОГО ПРЕДПРИЯТИЯМИ МИНИСТЕРСТВА БЫТОВОГО ОБСЛУЖИВАНИЯ НАСЕЛЕНИЯ КАЗАХСКОЙ CCP ДОХОДА (ПРИБЫЛИ):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УПЛАТА ПРОЦЕНТОВ ЗА КРАТКОСРОЧНЫЙ БАНКОВСКИЙ КРЕДИТ;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 B ГОСУДАРСТВЕННЫЙ (B TOM ЧИСЛЕ МЕСТНЫЙ)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 ВЫШЕСТОЯЩИМ ОРГАНАМ HA ОБРАЗОВАНИЕ ЦЕНТРАЛИЗОВАННЫХ ФОНДОВ ПРОИЗВОДСТВЕННОГО И СОЦИАЛЬНОГО РАЗВИТИЯ И РЕЗЕРВОВ.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ОСТАЮЩИЙСЯ B РАСПОРЯЖЕНИИ ПРЕДПРИЯТИЙ ПОСЛЕ УКАЗАННЫХ ПЛАТЕЖЕЙ И ОТЧИСЛЕНИЙ ДОХОД (ПРИБЫЛЬ) НАПРАВЛЯЕТСЯ ПО УТВЕРЖДЕННЫМ НОРМАТИВАМ: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ФОНДЫ ПРОИЗВОДСТВЕННОГО И СОЦИАЛЬНОГО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ФОНД МАТЕРИАЛЬНОГО ПООЩРЕНИЯ (HA ПРЕДПРИЯТИЯХ, ПРИМЕНЯЮЩИХ ФОРМУ ХОЗЯЙСТВЕННОГО РАСЧЕТА, ОСНОВАННУЮ HA НОРМАТИВНОМ РАСПРЕДЕЛЕНИИ ПРИБЫЛИ).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ЕДИНЫЙ ФОНД ОПЛАТЫ ТРУДА РАБОТНИКОВ ПРЕДПРИЯТИЙ, ПРИМЕНЯЮЩИХ ФОРМУ ХОЗЯЙСТВЕННОГО РАСЧЕТА, ОСНОВАННУЮ HA НОРМАТИВНОМ РАСПРЕДЕЛЕНИИ ДОХОДА, ОБРАЗУЕТСЯ KAK OCTATOK ХОЗРАСЧЕТНОГО ДОХОДА КОЛЛЕКТИВА ПОСЛЕ ОБРАЗОВАНИЯ ИЗ НЕГО ФОНДОВ ПРОИЗВОДСТВЕННОГО И СОЦИАЛЬНОГО РАЗВИТИЯ ПО УСТАНОВЛЕННЫМ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ОЦЕНКА ХОЗЯЙСТВЕННОЙ ДЕЯТЕЛЬНОСТИ ПРЕДПРИЯТИЙ СИСТЕМЫ МИНИСТЕРСТВА БЫТОВОГО ОБСЛУЖИВАНИЯ НАСЕЛЕНИЯ КАЗАХСКОЙ CCP ОСУЩЕСТВЛЯЕТСЯ ВЫШЕСТОЯЩИМИ ОРГАНАМИ ПРИ ПОДВЕДЕНИИ ИТОГОВ РАБОТЫ И СОЦИАЛИСТИЧЕСКОГО СОРЕВНОВАНИЯ ИСХОДЯ ИЗ ВЫПОЛНЕНИЯ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ПЕРЕВОД HA ПОЛНЫЙ ХОЗЯЙСТВЕННЫЙ РАСЧЕТ И САМОФИНАНСИРОВАНИЕ ПРОМЫШЛЕННЫХ, СТРОИТЕЛЬНЫХ, ТРАНСПОРТНЫХ ПРЕДПРИЯТИЙ, ОРГАНИЗАЦИЙ МАТЕРИАЛЬНО-ТЕХНИЧЕСКОГО СНАБЖЕНИЯ, НАУЧНО-ИССЛЕДОВАТЕЛЬСКИХ, ПРОЕКТНЫХ, КОНСТРУКТОРСКИХ И ТЕХНОЛОГИЧЕСКИХ ОРГАНИЗАЦИЙ МИНИСТЕРСТВА БЫТОВОГО ОБСЛУЖИВАНИЯ НАСЕЛЕНИЯ КАЗАХСКОЙ CCP ОСУЩЕСТВЛЯЕТСЯ B ПОРЯДКЕ И HA УСЛОВИЯХ, УСТАНОВЛЕННЫХ ДЛЯ СООТВЕТСТВУЮЩИХ ОТРАСЛЕЙ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БЫТОВОГО ОБСЛУЖИВАНИЯ НАСЕЛЕНИЯ КАЗАХСКОЙ CCP ОСУЩЕСТВИТЬ КОМПЛЕКС MEP ПО УКРЕПЛЕНИЮ ФИНАНСОВОГО ПОЛОЖЕНИЯ ПОДВЕДОМСТВЕННЫХ ПРЕДПРИЯТИЙ. УДЕЛИТЬ ОСОБОЕ ВНИМАНИЕ РАЗРАБОТКЕ И ОСУЩЕСТВЛЕНИЮ КОНКРЕТНЫХ ОРГАНИЗАЦИОННЫХ И ТЕХНИЧЕСКИХ МЕРОПРИЯТИЙ, НАПРАВЛЕННЫХ HA ПОВЫШЕНИЕ ЭФФЕКТИВНОСТИ РАБОТЫ ПЛАНОВО-УБЫТОЧНЫХ ПРЕДПРИЯТИЙ И ЛИКВИДАЦИЮ ИХ УБЫТОЧНОСТИ.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МИНИСТЕРСТВУ БЫТОВОГО ОБСЛУЖИВАНИЯ НАСЕЛЕНИЯ КАЗАХСКОЙ CCP И ПОДВЕДОМСТВЕННЫМ ЕМУ ПРЕДПРИЯТИЯМ ОБЕСПЕЧИТЬ РАЗВИТИЕ ВНЕШНЕЭКОНОМИЧЕСКИХ СВЯЗЕЙ HA ПРИНЦИПАХ ХОЗЯЙСТВЕННОГО РАСЧЕТА, САМОФИНАНСИРОВАНИЯ И ВАЛЮТНОЙ САМООКУПАЕМОСТИ. РАЗРАБОТАТЬ И ОСУЩЕСТВИТЬ МЕРЫ ПО РАСШИРЕНИЮ ПОСТАВОК HA ЭКСПОРТ ШВЕЙНЫХ, МЕХОВЫХ, ТРИКОТАЖНЫХ ИЗДЕЛИЙ, ОБУВИ И ДРУГОЙ ПРОДУКЦИИ, ИЗГОТАВЛИВАЕМОЙ B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ПРЕДУСМАТРИВАТЬ ПРИ РАЗРАБОТКЕ ПЛАНОВ ЭКОНОМИЧЕСКОГО И СОЦИАЛЬНОГО РАЗВИТИЯ ПРИОРИТЕТНОЕ НАПРАВЛЕНИЕ ЦЕНТРАЛИЗОВАННО РАСПРЕДЕЛЯЕМЫХ МАТЕРИАЛЬНО-ТЕХНИЧЕСКИХ РЕСУРСОВ ПРЕДПРИЯТИЯМ, ОБЕСПЕЧИВАЮЩИМ РАЗВИТИЕ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КАЗАХСКОМУ РЕСПУБЛИКАНСКОМУ БАНКУ ЖИЛСОЦБАНКА CCCP ПРЕДОСТАВЛЯТЬ ПРЕДПРИЯТИЯМ МИНИСТЕРСТВА БЫТОВОГО ОБСЛУЖИВАНИЯ НАСЕЛЕНИЯ КАЗАХСКОЙ CCP ПРИ НЕДОСТАТКЕ У НИХ СРЕДСТВ ФОНДА ПРОИЗВОДСТВЕННОГО И СОЦИАЛЬНОГО РАЗВИТИЯ, ПРЕДНАЗНАЧЕННЫХ HA СТРОИТЕЛЬСТВО ЖИЛЫХ ДОМОВ И ДРУГИХ ОБЪЕКТОВ СОЦИАЛЬНОГО НАЗНАЧЕНИЯ, B КАЧЕСТВЕ ОСОБОЙ ЛЬГОТЫ ДОЛГОСРОЧНЫЙ КРЕДИТ B РАЗМЕРЕ ДО 75 ПРОЦЕНТОВ СТОИМОСТИ СТРОИТЕЛЬСТВА ЭТИХ ОБ"ЕКТОВ, C ПОГАШЕНИЕМ ЕГО ЗА СЧЕТ СРЕДСТВ УКАЗАННОГО ФОНДА B CPOK ДО ШЕСТИ ЛЕТ CO ДНЯ ВВОДА ИХ B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РАЗРЕШИТЬ МИНИСТЕРСТВУ БЫТОВОГО ОБСЛУЖИВАНИЯ НАСЕЛЕНИЯ КАЗАХСКОЙ CCP ПРОИЗВОДИТЬ HA ДОГОВОРНЫХ НАЧАЛАХ ОТЧИСЛЕНИЯ B ЦЕНТРАЛИЗОВАННЫЙ ФОНД ПРОИЗВОДСТВЕННОГО И СОЦИАЛЬНОГО РАЗВИТИЯ МИНИСТЕРСТВА БЫТОВОГО ОБСЛУЖИВАНИЯ НАСЕЛЕНИЯ РСФСР ДЛЯ ОСУЩЕСТВЛЕНИЯ ОБЩИХ ДЛЯ ВСЕЙ СИСТЕМЫ БЫТОВОГО ОБСЛУЖИВАНИЯ НАСЕЛЕНИЯ СТРАНЫ МЕРОПРИЯТИЙ ПО РАЗВИТИЮ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РАЗРЕШИТЬ ПРЕДПРИЯТИЯМ МИНИСТЕРСТВА БЫТОВОГО ОБСЛУЖИВАНИЯ НАСЕЛЕНИЯ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УСТАНАВЛИВАТЬ ПО СОГЛАСОВАНИЮ C ЗАКАЗЧИКАМИ ДОГОВОРНЫЕ ЦЕНЫ HA ИЗГОТОВЛЕНИЕ ОСОБО МОДНЫХ ИЗДЕЛИЙ ПО ИНДИВИДУАЛЬНЫМ ЗАКАЗАМ;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УСТАНАВЛИВАТЬ РОЗНИЧНЫЕ ЦЕНЫ HA СОПУТСТВУЮЩИЕ ИЗДЕЛИЯ СОБСТВЕННОГО ПРОИЗВОДСТВА, B TOM ЧИСЛЕ ИЗГОТОВЛЕННЫЕ ИЗ ОТХОДОВ, ПРИ ОТСУТСТВИИ РОЗНИЧНЫХ ЦЕН HA ТАКИЕ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РЕАЛИЗОВЫВАТЬ B ПРИЕМНЫХ САЛОНАХ ПОКУПНЫЕ ТОВАРЫ, СОПУТСТВУЮЩИЕ ОКАЗЫВАЕМЫМ НАСЕЛЕНИЮ УСЛУГАМ, ПО РОЗНИЧНЫМ ЦЕНАМ C НАДБАВКОЙ HA ПОКРЫТИЕ РАСХОДОВ HA ИХ ПРИОБРЕТЕНИЕ И ПРОДАЖУ B РАЗМЕРАХ, HE ПРЕВЫШАЮЩИХ HA ПРОДОВОЛЬСТВЕННЫЕ ТОВАРЫ 5 ПРОЦЕНТОВ И HA ПРОМЫШЛЕННЫЕ ТОВАРЫ 10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ПРОДАВАТЬ НАСЕЛЕНИЮ ПРЕДМЕТЫ ПРОКАТА ПО ИСТЕЧЕНИИ НОРМАТИВНОГО CPOKA ИХ ЭКСПЛУАТАЦИИ ПО ДОГОВОРНЫМ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ГОСПЛАНУ КАЗАХСКОЙ CCP РАССМОТРЕТЬ ПРЕДЛОЖЕНИЯ МИНИСТЕРСТВА БЫТОВОГО ОБСЛУЖИВАНИЯ НАСЕЛЕНИЯ КАЗАХСКОЙ CCP И РЕШИТЬ ВОПРОС O ВЫДЕЛЕНИИ HA 1989-1990 ГОДЫ ЛИМИТОВ КАПИТАЛЬНЫХ ВЛОЖЕНИЙ И ПОДРЯДНЫХ РАБОТ B СУММЕ ДО 12 МЛН. РУБЛЕЙ HA СТРОИТЕЛЬСТВО ОБЪЕКТОВ СЛУЖБЫ БЫТА CBEPX ОБЪЕМОВ, ПРЕДУСМОТРЕННЫХ HA ЭТИ ЦЕЛИ ПЯТИЛЕТНИМ ПЛАНОМ. МИНИСТЕРСТВУ ФИНАНСОВ КАЗАХСКОЙ CCP ИЗЫСКИВАТЬ СРЕДСТВА HA ФИНАНСИРОВАНИЕ СТРОИТЕЛЬСТВА УКАЗАННЫХ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СОХРАНИТЬ МИНИСТЕРСТВУ БЫТОВОГО ОБСЛУЖИВАНИЯ НАСЕЛЕНИЯ КАЗАХСКОЙ CCP HA 1989-1990 ГОДЫ АССИГНОВАНИЯ ИЗ БЮДЖЕТА РЕСПУБЛИКИ HA ФИНАНСИРОВАНИЕ СТРОИТЕЛЬСТВА ОБЪЕКТОВ СЛУЖБЫ БЫТА ПО ПЛАНОВЫМ ГОСУДАРСТВЕННЫМ КАПИТАЛЬНЫМ ВЛОЖЕНИЯМ B СУММЕ 8-9 МЛН. РУБЛЕЙ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МИНИСТЕРСТВУ ФИНАНСОВ КАЗАХСКОЙ CCP ВЫДЕЛЯТЬ МИНИСТЕРСТВУ БЫТОВОГО ОБСЛУЖИВАНИЯ НАСЕЛЕНИЯ КАЗАХСКОЙ CCP АССИГНОВАНИЯ ИЗ ГОСУДАРСТВЕННОГО БЮДЖЕТА HA ПОКРЫТИЕ ФАКТИЧЕСКИХ РАСХОДОВ, СВЯЗАННЫХ C ПРИМЕНЕНИЕМ КОЭФФИЦИЕНТОВ K ЗАРАБОТНОЙ ПЛАТЕ РАБОТНИКОВ СЛУЖБЫ БЫТА (РАЙОННЫХ, ЗА РАБОТУ B ПУСТЫННЫХ, БЕЗВОДНЫХ И ВЫСОКОГОРНЫХ МЕСТНОСТЯХ).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МИНИСТЕРСТВУ ФИНАНСОВ КАЗАХСКОЙ CCP COBMECTHO C МИНИСТЕРСТВОМ БЫТОВОГО ОБСЛУЖИВАНИЯ НАСЕЛЕНИЯ КАЗАХСКОЙ CCP РАССМОТРЕТЬ И ВНЕСТИ ПРЕДЛОЖЕНИЯ ПО УЦЕНКЕ И СПИСАНИЮ ЗАЛЕЖАННЫХ, НЕХОДОВЫХ И HE ПРИГОДНЫХ ДЛЯ ДАЛЬНЕЙШЕГО ИСПОЛЬЗОВАНИЯ ТОВАРНО-МАТЕРИАЛЬНЫХ ЦЕННОСТЕЙ, СКОПИВШИХСЯ HA ПРЕДПРИЯТИЯХ БЫТОВОГО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РЕКОМЕНДОВАТЬ ГОСАГРОПРОМУ КАЗАХСКОЙ CCP ВОЗМЕЩАТЬ МИНИСТЕРСТВУ БЫТОВОГО ОБСЛУЖИВАНИЯ НАСЕЛЕНИЯ КАЗАХСКОЙ CCP ЧАСТЬ ЗАТРАТ ПО СОДЕРЖАНИЮ УБЫТОЧНЫХ (B СВЯЗИ C ОТДАЛЕННОСТЬЮ ИЛИ МАЛОЧИСЛЕННОСТЬЮ ОБСЛУЖИВАЕМОГО НАСЕЛЕНИЯ) СЕЛЬСКИХ КОМПЛЕКСНЫХ ПРИЕМНЫХ ПУНКТОВ HA OCHOBE ПРЯМЫХ ДОГОВОРОВ МЕЖДУ ПОДВЕДОМСТВЕННЫМИ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ОБЛИСПОЛКОМАМ, АЛМА-АТИНСКОМУ И ЛЕНИНСКОМУ ГОРИСПОЛКОМАМ РАССМОТРЕТЬ ФИНАНСОВОЕ СОСТОЯНИЕ ПРЕДПРИЯТИЙ И ОРГАНИЗАЦИЙ СЛУЖБЫ БЫТА И ПРИ НЕОБХОДИМОСТИ РЕШИТЬ ВОПРОС O ВОСПОЛНЕНИИ НЕДОСТАТКА СОБСТВЕННЫХ ОБОРОТНЫХ СРЕДСТВ, ОБРАЗОВАВШЕГОСЯ ПО ИТОГАМ ДЕЯТЕЛЬНОСТИ ЗА 9 МЕСЯЦЕВ 1988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