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ec4b" w14:textId="442e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практике применения судами законодательства о языке судопроизводства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Пленума Верховного Суда Казахской ССР от 22 декабря 1989 г. N 12. Утратило силу нормативным постановлением Верховного Суда Республики Казахстан от 22 декабря 2008 года №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нормативным постановлением Верховного Суда РК от 22.12.2008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Изучение судебной практики показало, что конституционный принцип языка судопроизводства, призванный обеспечивать правовые гарантии и уважительное отношение ко всем употребляемым в республике языкам, в основном соблюдается. Вместе с тем при рассмотрении гражданских и уголовных дел, а также дел об административных правонарушениях имеют место нарушения требований ст. 8 ГПК, ст. 11 УПК, ст. 261 КоАП. В отдельных регионах республики допускается необоснованное сужение сферы применения государственного языка в судопроизводстве. Нередко выбор языка судопроизводства в районах, где большинство населения пользуется одним языком, идет в разрез с Конституцией Казахской ССР и процессуальным законодательством, и находится в зависимости от уровня знания судебно-следственными работниками языка большинства населения или их желания использовать другой, более удобный для них язык. Не всегда у лиц, участвующих в деле, и участников процесса выясняется, владеют ли они языком, на котором ведется судопроизводство и не желают ли они воспользоваться услугами переводчика. Нередко им не разъясняется их право делать заявления, давать показания, заявлять ходатайства, знакомиться со всеми материалами дела, выступать в суде на родном языке. Иногда не обеспечивается требование закона о вручении лицам, не владеющим языком судопроизводства, следственных и судебных документов на их родном языке или на языке, которым они владеют. Несмотря на то, что отдельные дела расследуются с грубым нарушением закона о языке судопроизводства, суды принимают их к своему производству и постановляют по ним приговоры. Игнорируются требования закона также и при вынесении решений по гражданским делам и постановлений по делам об административных правонарушениях. Кассационные и надзорные инстанции своевременно не устраняют допускаемые судебные ошибки. В целях обеспечения правильного применения законодательства о языке судопроизводства Пленум Верховного Суда Казахской ССР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Обратить внимание судов республики на необходимость строгого соблюдения требований ст. 8 ГПК, ст. 11 УПК и ст. 261 КоАП, имея в виду, что язык судопроизводства является одним из важнейших принципов гражданского процессуального, уголовно-процессуального и административного права, непосредственно закрепленным Конституцией Казахской ССР.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законом судопроизводство в Казахской ССР ведется на казахском и русском языках или на языке большинства населения данной местности. В тех районах, где судопроизводство ведется на нескольких языках, язык судопроизводства определяется по гражданским делам - при принятии искового заявления, по уголовным делам - при возбуждении уголовного дела, по делам об административных правонарушениях - с момента составления протокола об административном правонарушении, по делам с протокольной формой досудебной подготовки - с момента составления протокола.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Изменение языка судопроизводства производится мотивированным постановлением органа предварительного расследования или определением суда.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Любое ограничение прав истца, ответчика и других лиц, участвующих в деле, участников процесса: обвиняемого, подсудимого, защитника, потерпевшего и их представителей, обусловленное незнанием ими языка, на котором ведется судопроизводство, и необеспечение этим лицам возможности пользоваться в любой стадии процесса родным языком, является существенным нарушением норм гражданского процессуального, уголовно-процессуального законов и в соответствии со ст. 307 ГПК и ст. 330 УПК влечет обязательную отмену решения или приговора.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Во всех случаях необходимо выяснять у лиц, участвующих в деле, и участников процесса, владеют ли они языком судопроизводства, не нуждаются ли они в переводчике, разъяснять им право давать показания, заявления на родном языке. В порядке подготовки гражданского дела к судебному разбирательству судья обязан выяснить у истца, ответчика, других лиц, участвующих в деле, владеют ли они языком, на котором ведется судопроизводство, и не нуждаются ли они в услугах переводчика. Если кто-либо из них не владеет языком судопроизводства, суд в этой же стадии должен вручить этому лицу копию искового заявления или жалобы в переводе на родной язык.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Разъяснить судам, что к лицам, не владеющим языком судопроизводства, относятся: плохо понимающие обычную разговорную речь на языке судопроизводства, не умеющие свободно выражать свои мысли на данном языке, испытывающие затруднения в разговорной речи и при чтении текстов.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Потребовать от судов строгого соблюдения требований ст. 8 ГПК и ст. 11 УПК, в соответствии с которыми судебные и следственные документы вручаются истцу, ответчику, обвиняемому, подсудимому, осужденному или их представителям, не владеющим языком судопроизводства, в переводе на их родной язык или на язык, которым они владеют. К таким документам гражданское процессуальное законодательство относит определения, выносимые в ходе судебного заседания, решение суда, кассационные жалобы, протесты, а также возражения на них и кассационные определения, а уголовно-процессуальное законодательство - протоколы обыска, выемки, описи имущества, постановление о прекращении производства по делу, определение распорядительного заседания суда о прекращении дела, определение распорядительного заседания суда, если изменено обвинение, обвинительное заключение, приговор суда, кассационные жалобы, протест, определение. По ходатайству лиц, участвующих в деле, и участников процесса могут быть переведены другие материалы дела.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7.Обратить внимание судов на то, что согласно ст. 24 УПК по делам лиц, не владеющих языком, на котором ведется судопроизводство, участие защитника является обязательным с момента объявления об окончании предварительного следствия и предъявления обвиняемому для ознакомления всего производства по делу. Вместе с тем необходимо иметь в виду, что Основы законодательства Союза ССР и союзных республик предоставили право таким лицом иметь защитника на более ранней стадии процесса - с момента задержания, ареста или предъявления обвинения. Невыполнение этих требований является существенным нарушением уголовно-процессуального закона, влекущим отмену приговора. Если указанные нарушения выявлены в стадии предания суду или судебного разбирательства, суд обязан возвратить дело по этим мотивам на дополнительное расследование.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Незнание защитником, экспертом, специалистом языка, на котором ведется судопроизводство, не может служить основанием для устранения их от участия в деле. В таких случаях суд в соответствии со ст. 11 УПК обязан обеспечить участие в процессе переводчика.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Судам необходимо иметь в виду, что вопрос о предоставлении подсудимому, потерпевшему, свидетелю, эксперту, специалисту переводчика следует решать не только при наличии такого ходатайства, но и по своей инициативе с учетом обстоятельств, свидетельствующих о том, что этому лицу затруднительно без переводчика в полной мере осуществлять свои права и обязанности в судебном заседании. Отвод переводчика допускается только по основаниям, предусмотренным ст. ст. 39, 40 ГПК и ст. ст. 32, 41 УПК. По другим основаниям суд не может устранить из процесса переводчика, допущенного к участию в судебном разбирательстве в установленном законом порядке. Во всех случаях устранение переводчика в судебном заседании производится по определению суда, рассматривающего дело. Отказ обвиняемого (подсудимого) от переводчика должен быть добровольным, а не вынужденным, например, ввиду отсутствия переводчика, и не является обязательным для лица, производящего расследование, или суда. О переводе показаний, заявлений, содержания документов, исследуемых в судебном заседании, распоряжений председательствующего по делу, определений, решения и приговора суда должны быть соответствующие отметки в протоколе судебного заседания.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 смыслу ст. 11 УПК перевод обвинительного заключения на родной язык обвиняемого или на язык, которым он владеет, должно обеспечить органы предварительного следствия, а перевод приговора суда и определения распорядительного заседания, если изменено обвинение, - суд, вынесший приговор. При этом необходимо иметь в виду, что указанные документы в переводе должны вручаться в сроки, предусмотренные ст. ст. 227, 305 УПК.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Указать судам на то, что совмещение составом суда, следователями, дознавателями функций переводчика является недопустимым и должно расцениваться как грубое нарушение законодательства о языке судопроизводства. Недопустимо привлечение в качестве переводчика лиц, привлекаемых к ответственности за административные, уголовные правонарушения, отбывающих наказание.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случае, если дело расследовалось на одном из языков судопроизводства, суд вправе по ходатайству подсудимого, защитника или по собственной инициативе решить вопрос о рассмотрении дела на другом языке, которым владеет большинство участников процесса.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Разъяснить судам, что производство дел в кассационной и надзорной инстанциях, как правило, должно вестись на том языке, на котором постановлен приговор или решение суда. При этом судьям, принимающим участие в рассмотрении дела в надзорной инстанции и не владеющим языком судопроизводства, необходимо обеспечить перевод 
</w:t>
      </w:r>
      <w:r>
        <w:rPr>
          <w:rFonts w:ascii="Times New Roman"/>
          <w:b w:val="false"/>
          <w:i w:val="false"/>
          <w:color w:val="000000"/>
          <w:sz w:val="28"/>
        </w:rPr>
        <w:t>
судебных документов и участие переводчика. 14. Обязать областные (Алма-Атинский городской) суды периодически изучать практику соблюдения законодательства о языке судопроизводства, реагируя в необходимых случаях на допускаемые факты нарушения вынесением частных определений. (специалист Р.Жантасова 03.12.98г.)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