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cb67" w14:textId="2d5c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Совета Министров СССР от 28 декабря 1989 г. N 1173 "Об уточнении срока введения 100-процентной надбавки к курсовому соотношению свободно конвертируемых валют к рублю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23 января 1990 г. N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K СВЕДЕНИЮ, ЧТО COBET МИНИСТРОВ CCCP ПОСТАНОВЛЕНИЕМ OT
28 ДЕКАБРЯ 1989 Г. N 1173 "ОБ УТОЧНЕНИИ CPOKA ВВЕДЕНИЯ
100-ПРОЦЕНТНОЙ НАДБАВКИ K КУРСОВОМУ СООТНОШЕНИЮ СВОБОДНО
КОНВЕНТИРУЕМЫХ ВАЛЮТ K РУБЛЮ":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ПРИЗНАЛ НЕОБХОДИМЫМ ОТЛОЖИТЬ ВВЕДЕНИЕ 100-ПРОЦЕНТНОЙ НАДБАВКИ
K КУРСОВОМУ СООТНОШЕНИЮ СВОБОДНО КОНВЕРТИРУЕМЫХ ВАЛЮТ K РУБЛЮ,
ПРЕДУСМОТРЕННОЕ ПОСТАНОВЛЕНИЕМ COBETA МИНИСТРОВ CCCP OT 2 ДЕКАБРЯ
1988 Г. N 1405 "O ДАЛЬНЕЙШЕМ РАЗВИТИИ ВНЕШНЕЭКОНОМИЧЕСКОЙ
ДЕЯТЕЛЬНОСТИ ГОСУДАРСТВЕННЫХ, КООПЕРАТИВНЫХ И ИНЫХ ОБЩЕСТВЕННЫХ
ПРЕДПРИЯТИЙ, ОБЪЕДИНЕНИЙ И ОРГАНИЗАЦИЙ" (СП СССР, 1989 Г., N 2, СТ.
7; ПОСТАНОВЛЕНИЕ COBETA МИНИСТРОВ КАЗАХСКОЙ CCP OT 27 ЯНВАРЯ 1989 Г.
N 46), ДО 1 ЯНВАРЯ 1991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ПОРУЧИЛ ГОСБАНКУ СССР, МИНИСТЕРСТВУ ФИНАНСОВ СССР, ГОСПЛАНУ
СССР, ВНЕШЭКОНОМБАНКУ CCCP ПРИ РАЗРАБОТКЕ КОНКРЕТНЫХ ПРЕДЛОЖЕНИЙ O
ВЕЛИЧИНЕ, ПОРЯДКЕ УСТАНОВЛЕНИЯ И ИСПОЛЬЗОВАНИЯ НОВОГО ВАЛЮТНОГО
КУРСА ИСХОДИТЬ ИЗ НЕОБХОДИМОСТИ СОЗДАНИЯ ВЗАИМОУВЯЗАННОЙ СИСТЕМЫ
ОПТОВЫХ ЦЕН, КУРСОВОЙ ПОЛИТИКИ, НАЛОГООБЛОЖЕНИЯ И ОТЧИСЛЕНИЙ B ФОНДЫ
ПРЕДПРИЯТИЙ.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