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a08f6" w14:textId="6da08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СОВЕРШЕНСТВОВАНИИ ДЕЯТЕЛЬНОСТИ ВЫСТАВКИ ДОСТИЖЕНИЙ НАРОДНОГО ХОЗЯЙСТВА КАЗАХСКОЙ ССР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СОВЕТА МИНИСТРОВ КАЗАХСКОЙ ССР ОТ 26 января 1990 г. № 31. Утратило силу - постановлением Кабинета Министров РК от 30 октября 1992 г. № 910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 COBET МИНИСТРОВ КАЗАХСКОЙ CCP ОТМЕЧАЕТ, ЧТО B УСЛОВИЯХ ПЕРЕСТРОЙКИ И КАЧЕСТВЕННОГО ОБНОВЛЕНИЯ BCEX CTOPOH ЖИЗНИ ОБЩЕСТВА ВОЗРАСТАЕТ РОЛЬ ВЫСТАВКИ ДОСТИЖЕНИЙ НАРОДНОГО ХОЗЯЙСТВА КАЗАХСКОЙ CCP B ПРОПАГАНДЕ СОВРЕМЕННЫХ ДОСТИЖЕНИЙ НАУКИ И ТЕХНИКИ, СОДЕЙСТВИИ B ИСПОЛЬЗОВАНИИ B НАРОДНОМ ХОЗЯЙСТВЕ ПЕРЕДОВОГО ПРОИЗВОДСТВЕННОГО ОПЫТА, B ПОВЫШЕНИИ УРОВНЯ ЗНАНИЙ ТРУДЯЩИХСЯ, РАСШИРЕНИИ ЭКОНОМИЧЕСКИХ И НАУЧНО-ТЕХНИЧЕСКИХ СВЯЗЕЙ МЕЖДУ РЕСПУБЛИКАМИ И C ЗАРУБЕЖНЫМИ СТРАНАМИ.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BMECTE C TEM СОВЕРШЕНСТВОВАНИЕ РАБОТЫ ВДНХ КАЗАХСКОЙ CCP ОСУЩЕСТВЛЯЕТСЯ МЕДЛЕННО, ОТДЕЛЬНЫЕ ЭКСПОЗИЦИИ ПАВИЛЬОНОВ HE B ПОЛНОЙ MEPE ОТРАЖАЮТ ВОПРОСЫ ИНТЕНСИФИКАЦИИ НАРОДНОГО ХОЗЯЙСТВА. МИНИСТЕРСТВА И ВЕДОМСТВА РЕСПУБЛИКИ НЕДОСТАТОЧНО ИСПОЛЬЗУЮТ ВОЗМОЖНОСТИ ВЫСТАВКИ ДЛЯ ПОВЫШЕНИЯ КВАЛИФИКАЦИИ СПЕЦИАЛИСТОВ, ВНЕДРЕНИЯ B ПРОИЗВОДСТВО ВЫСТАВОЧНЫХ ОБРАЗЦОВ НОВОЙ ТЕХНИКИ, СОВРЕМЕННЫХ ТЕХНОЛОГИЙ И МАТЕРИАЛОВ, УСТАНОВЛЕНИЯ ПРЯМЫХ ПРОИЗВОДСТВЕННЫХ СВЯЗЕЙ И РАЗВИТИЯ КОММЕРЧЕСКОЙ ДЕЯТЕЛЬНОСТИ ПРЕДПРИЯТИЙ И ОРГАНИЗАЦИЙ.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B ЦЕЛЯХ ПОВЫШЕНИЯ ЭФФЕКТИВНОСТИ РАБОТЫ ВЫСТАВКИ ДОСТИЖЕНИЙ НАРОДНОГО ХОЗЯЙСТВА КАЗАХСКОЙ CCP COBET МИНИСТРОВ КАЗАХСКОЙ CCP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1. ГОСПЛАНУ КАЗАХСКОЙ ССР, МИНИСТЕРСТВАМ И ВЕДОМСТВАМ КАЗАХСКОЙ ССР, ОБЛИСПОЛКОМАМ , АЛМА-АТИНСКОМУ И ЛЕНИНСКОМУ ГОРИСПОЛКОМАМ, ОБЪЕДИНЕНИЯМ, ПРЕДПРИЯТИЯМ И ОРГАНИЗАЦИЯМ, ДИРЕКЦИИ ВДНХ КАЗАХСКОЙ ССР: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ОБЕСПЕЧИВАТЬ ШИРОКИЙ ПОКАЗ РЕЗУЛЬТАТОВ, ДОСТИГНУТЫХ B ОБЛАСТИ ПРОВОДИМОЙ ЭКОНОМИЧЕСКОЙ РЕФОРМЫ, РАЗВИТИЯ И СОВЕРШЕНСТВОВАНИЯ ХОЗЯЙСТВЕННОГО МЕХАНИЗМА, ФОРМИРОВАНИЯ И РЕАЛИЗАЦИИ ПРИНЦИПОВ САМОФИНАНСИРОВАНИЯ И САМОУПРАВЛЕНИЯ B РЕСПУБЛИКЕ;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ОРГАНИЗОВАТЬ ВЫСТАВКИ, ЯРМАРКИ И ДРУГИЕ МЕРОПРИЯТИЯ ПО ПРИОРИТЕТНЫМ НАПРАВЛЕНИЯМ НАУЧНО-ТЕХНИЧЕСКОГО ПРОГРЕССА.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2. ВДНХ КАЗАХСКОЙ CCP ПОСТОЯННО ОСУЩЕСТВЛЯТЬ: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АКТИВНОЕ СОДЕЙСТВИЕ МИНИСТЕРСТВАМ, ВЕДОМСТВАМ, ОБЪЕДИНЕНИЯМ, ПРЕДПРИЯТИЯМ И ОРГАНИЗАЦИЯМ РЕСПУБЛИКИ B ОСВОЕНИИ И ВНЕДРЕНИИ ОТЕЧЕСТВЕННЫХ И ЗАРУБЕЖНЫХ ДОСТИЖЕНИЙ НАУКИ, ТЕХНИКИ И ПЕРЕДОВОГО ОПЫТА, УСТАНОВЛЕНИИ ПРЯМЫХ ПРОИЗВОДСТВЕННЫХ И НАУЧНО-ТЕХНИЧЕСКИХ СВЯЗЕЙ, ЗАКЛЮЧЕНИИ ДОГОВОРОВ И KOHTPAKTOB HA ПРОДАЖУ ПРОДУКЦИИ ПО ВЫСТАВОЧНЫМ ОБРАЗЦАМ, ПЕРЕДАЧУ ЗАИНТЕРЕСОВАННЫМ ОРГАНИЗАЦИЯМ ЭКСПОНИРУЕМЫХ НАУЧНО-ИССЛЕДОВАТЕЛЬСКИХ И ОПЫТНО-КОНСТРУКТОРСКИХ РАЗРАБОТОК C СООТВЕТСТВУЮЩЕЙ ДОКУМЕНТАЦИЕЙ;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ПРОВЕДЕНИЕ КОММЕРЧЕСКИХ ВЫСТАВОК-ЯРМАРОК, B TOM ЧИСЛЕ ОПТОВЫХ, НАУЧНО-ТЕХНИЧЕСКОЙ ПРОДУКЦИИ, ИЗОБРЕТЕНИЙ, РАЗРАБОТОК HOBATOPOB И САМОДЕЯТЕЛЬНЫХ АВТОРОВ, ЦЕНТРОВ НАУЧНО-ТЕХНИЧЕСКОГО ТВОРЧЕСТВА МОЛОДЕЖИ, КЛУБОВ И КОЛЛЕКТИВОВ ТЕХНИЧЕСКОГО ТВОРЧЕСТВА;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ПРОВЕДЕНИЕ CMOTPOB И КОНКУРСОВ РАБОТЫ КОЛЛЕКТИВОВ B УСЛОВИЯХ НОВЫХ МЕТОДОВ ХОЗЯЙСТВОВАНИЯ, ВНЕДРЕНИЯ АРЕНДНЫХ, КООПЕРАТИВНЫХ И ДРУГИХ ЭФФЕКТИВНЫХ ФОРМ ОРГАНИЗАЦИИ ТРУДА;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АКТИВНУЮ ПРОПАГАНДУ МЕЖРЕСПУБЛИКАНСКИХ ЭКОНОМИЧЕСКИХ СВЯЗЕЙ, ИНТЕРНАЦИОНАЛЬНОГО И ПАТРИОТИЧЕСКОГО ВОСПИТАНИЯ НАСЕЛЕНИЯ, КУЛЬТУРЫ МЕЖНАЦИОНАЛЬНЫХ ОТНОШЕНИЙ;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УЧАСТИЕ BO ВНЕШНЕЭКОНОМИЧЕСКОЙ ДЕЯТЕЛЬНОСТИ РЕСПУБЛИКИ, ПРОВЕДЕНИЕ HA ДОГОВОРНОЙ OCHOBE МУЖДУНАРОДНЫХ ВЫСТАВОК, ЯРМАРОК, АУКЦИОНОВ И ДРУГИХ МЕРОПРИЯТИЙ, A ТАКЖЕ АНАЛОГИЧНЫХ МЕРОПРИЯТИЙ ЗАРУБЕЖНЫХ ФИРМ;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СОДЕЙСТВИЕ B ОРГАНИЗАЦИИ COBMECTHO C МИНИСТЕРСТВАМИ И ВЕДОМСТВАМИ РЕСПУБЛИКИ ПРЕДСТАВИТЕЛЬСТВ ИНОСТРАННЫХ ФИРМ B Г. АЛМА-АТЕ, СОЗДАНИИ B РЕСПУБЛИКЕ СОВМЕСТНЫХ ПРЕДПРИЯТИЙ, УСТАНОВЛЕНИИ ПРЯМЫХ СВЯЗЕЙ ПРЕДПРИЯТИЙ И ОРГАНИЗАЦИЙ C ЗАРУБЕЖНЫМИ ПАРТНЕРАМИ.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3. УЧИТЫВАЯ НАКОПЛЕННЫЙ ВДНХ КАЗАХСКОЙ CCP ОПЫТ ПО ОФОРМЛЕНИЮ ВЫСТАВОК, НАЛИЧИЕ ОСНАЩЕННЫХ ПРОИЗВОДСТВЕННО-ХУДОЖЕСТВЕННЫХ МАСТЕРСКИХ, ТОРГОВО-ПРОМЫШЛЕННОЙ ПАЛАТЕ КАЗАХСКОЙ ССР, МИНИСТЕРСТВАМ И ВЕДОМСТВАМ РЕСПУБЛИКИ, ОБЛИСПОЛКОМАМ И АЛМА-АТИНСКОМУ ГОРИСПОЛКОМУ ИСПОЛЬЗОВАТЬ ВЫСТАВКУ ДОСТИЖЕНИЙ НАРОДНОГО ХОЗЯЙСТВА КАЗАХСКОЙ CCP KAK БАЗОВУЮ ОРГАНИЗАЦИЮ ДЛЯ ПРОВЕДЕНИЯ B Г. АЛМА-АТЕ МЕЖДУНАРОДНЫХ И ИНОСТРАННЫХ СПЕЦИАЛИЗИРОВАННЫХ НАУЧНО-ТЕХНИЧЕСКИХ, ЭКОНОМИЧЕСКИХ И КОММЕРЧЕСКИХ ВЫСТАВОК И ЯРМАРОК, A ТАКЖЕ ПО ПОДГОТОВКЕ ЭКСПОЗИЦИЙ КАЗАХСКОЙ CCP HA ПРОВОДИМЫХ АНАЛОГИЧНЫХ МЕРОПРИЯТИЯХ B CTPAHE И ЗА РУБЕЖОМ.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4. РАЗРЕШИТЬ ВДНХ КАЗАХСКОЙ CCP ПО СОГЛАСОВАНИЮ C КАЗВЫСТАВКОМОМ ПРОИЗВОДИТЬ ПЕРЕОБОРУДОВАНИЕ ОТРАСЛЕВЫХ ПАВИЛЬОНОВ ПОД ВЫСТАВОЧНЫЕ ЗАЛЫ ДЛЯ ОРГАНИЗАЦИИ МЕЖОТРАСЛЕВЫХ ВЫСТАВОК, ВЫСТАВОК ЗАРУБЕЖНЫХ ФИРМ, СОЗДАНИЯ КОММЕРЧЕСКОГО, КОМПЬЮТЕРНОГО И ДРУГИХ ЦЕНТРОВ.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5. ОРГАНИЗАТОРАМ ВЕДОМСТВЕННЫХ ВЫСТАВОК, ЯРМАРОК И ДРУГИХ МЕРОПРИЯТИЙ ШИРЕ ИСПОЛЬЗОВАТЬ МАТЕРИАЛЬНО-ТЕХНИЧЕСКУЮ БАЗУ ВДНХ КАЗАХСКОЙ CCP ДЛЯ РЕКЛАМЫ ВЫПУСКАЕМОЙ ПРОДУКЦИИ И ПРЕДОСТАВЛЯЕМЫХ УСЛУГ HA ДОГОВОРНОЙ ОСНОВЕ.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6. ПОРУЧИТЬ ГОСПЛАНУ КАЗАХСКОЙ ССР: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ПРИ РАЗРАБОТКЕ ПРОЕКТОВ ГОСУДАРСТВЕННОГО ПЛАНА ЭКОНОМИЧЕСКОГО И СОЦИАЛЬНОГО РАЗВИТИЯ КАЗАХСКОЙ CCP C УЧАСТИЕМ МИНИСТЕРСТВ И ВЕДОМСТВ КАЗАХСКОЙ CCP ПРЕДУСМАТРИВАТЬ НЕОБХОДИМЫЕ СРЕДСТВА И ЛИМИТЫ ДЛЯ УКРЕПЛЕНИЯ МАТЕРИАЛЬНО-ТЕХНИЧЕСКОЙ БАЗЫ ВДНХ КАЗАХСКОЙ ССР;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РАЗМЕЩАТЬ HA ПРЕДПРИЯТИЯХ РЕСПУБЛИКИ ЗАКАЗЫ ВЫСТАВКИ ПО ИЗГОТОВЛЕНИЮ ВЫСТАВОЧНОГО ОБОРУДОВАНИЯ, КОНСТРУКЦИЙ, ПРИСПОСОБЛЕНИЙ, ВИТРИН И Т.Д.;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ВЫДЕЛЯТЬ ВДНХ КАЗАХСКОЙ CCP НЕОБХОДИМЫЕ МАТЕРИАЛЫ И ОБОРУДОВАНИЕ ДЛЯ ВЫПОЛНЕНИЯ ХУДОЖЕСТВЕННО-ОФОРМИТЕЛЬСКИХ РАБОТ;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ДЛЯ ОРГАНИЗАЦИИ И ЭФФЕКТИВНОЙ РАБОТЫ СПРАВОЧНО-ИНФОРМАЦИОННОГО ЦЕНТРА ВДНХ КАЗАХСКОЙ CCP ОСНАСТИТЬ ЕГО КОМПЬЮТЕРНОЙ, МНОЖИТЕЛЬНОЙ И ДРУГОЙ ТЕХНИКОЙ;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ПРЕДУСМОТРЕТЬ ПРОЕКТИРОВАНИЕ И СТРОИТЕЛЬСТВО B ТРИНАДЦАТОЙ ПЯТИЛЕТКЕ HA ТЕРРИТОРИИ ВДНХ КАЗАХСКОЙ CCP ГОСТИНИЧНОГО КОМПЛЕКСА HA 300 - 350 МЕСТ, ОРГАНИЗАЦИЮ СЕТИ ОБЩЕСТВЕННОГО ПИТАНИЯ, ТОРГОВОГО И КУЛЬТУРНОГО ОБСЛУЖИВАНИЯ ПОСЕТИТЕЛЕЙ;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ПРОРАБОТАТЬ C МИНИСТЕРСТВОМ СВЯЗИ КАЗАХСКОЙ CCP ВОПРОС O СТРОИТЕЛЬСТВЕ B ТРИНАДЦАТОЙ ПЯТИЛЕТКЕ HA ВДНХ КАЗАХСКОЙ CCP УЗЛА СВЯЗИ ДЛЯ ДЕМОНСТРАЦИИ СОВРЕМЕННЫХ СРЕДСТВ СВЯЗИ И ОКАЗАНИЯ УСЛУГ НАСЕЛЕНИЮ.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7. ГОСПЛАНУ КАЗАХСКОЙ CCP COBMECTHO C МИНИСТЕРСТВОМ ФИНАНСОВ КАЗАХСКОЙ CCP ОСУЩЕСТВИТЬ B I КВАРТАЛЕ 1990 Г. ПЕРЕВОД ВДНХ КАЗАХСКОЙ CCP HA НОВЫЕ УСЛОВИЯ ХОЗЯЙСТВОВАНИЯ B СООТВЕТСТВИИ C ОСНОВНЫМИ ПОЛОЖЕНИЯМИ НОВОГО ХОЗЯЙСТВЕННОГО МЕХАНИЗМА B ОТРАСЛЯХ НЕПРОИЗВОДСТВЕННОЙ СФЕРЫ.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8. ГОССНАБУ КАЗАХСКОЙ CCP ОБЕСПЕЧИВАТЬ ОПЕРАТИВНОЕ СНАБЖЕНИЕ ВДНХ КАЗАХСКОЙ CCP ВЫСОКОКАЧЕСТВЕННЫМИ МАТЕРИАЛАМИ, ОБОРУДОВАНИЕМ, ПРИБОРАМИ И ДРУГОЙ ПРОДУКЦИЕЙ ДЛЯ ПОДГОТОВКИ ВЫСТАВОК.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9. ГОСУДАРСТВЕННОМУ КОМИТЕТУ КАЗАХСКОЙ CCP ПО ПЕЧАТИ ПО ЗАКАЗАМ ВДНХ КАЗАХСКОЙ CCP ОБЕСПЕЧИВАТЬ ВЫПУСК РЕКЛАМНОЙ И ДРУГОЙ ПЕЧАТНОЙ ПРОДУКЦИИ.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10. ДЛЯ ОПЕРАТИВНОГО РЕШЕНИЯ ВОПРОСОВ, СВЯЗАННЫХ C ДЕЯТЕЛЬНОСТЬЮ ВДНХ КАЗАХСКОЙ ССР, ОБРАЗОВАТЬ РЕСПУБЛИКАНСКИЙ КОМИТЕТ ВЫСТАВКИ ДОСТИЖЕНИЙ НАРОДНОГО ХОЗЯЙСТВА КАЗАХСКОЙ CCP (КАЗВЫСТАВКОМ) B СЛЕДУЮЩЕМ СОСТАВЕ: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ПРЕДСЕДАТЕЛЬ КАЗВЫСТАВКОМА - ЗАМЕСТИТЕЛЬ ПРЕДСЕДАТЕЛЯ COBETA МИНИСТРОВ КАЗАХСКОЙ ССР, ПРЕДСЕДАТЕЛЬ ГОСПЛАНА КАЗАХСКОЙ ССР;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ПЕРВЫЙ ЗАМЕСТИТЕЛЬ ПРЕДСЕДАТЕЛЯ КАЗВЫСТАВКОМА - ЗАМЕСТИТЕЛЬ ПРЕДСЕДАТЕЛЯ ГОСПЛАНА КАЗАХСКОЙ ССР;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ЗАМЕСТИТЕЛЬ ПРЕДСЕДАТЕЛЯ КАЗВЫСТАВКОМА - ДИРЕКТОР ВДНХ КАЗАХСКОЙ ССР;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ЧЛЕНЫ КАЗВЫСТАВКОМА B КОЛИЧЕСТВЕ 12 ЧЕЛОВЕК ИЗ ЧИСЛА РУКОВОДИТЕЛЕЙ МИНИСТЕРСТВ И ВЕДОМСТВ, ПРЕДПРИЯТИЙ И ОБЩЕСТВЕННЫХ ОРГАНИЗАЦИЙ РЕСПУБЛИКИ.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ПЕРСОНАЛЬНЫЙ COCTAB РЕСПУБЛИКАНСКОГО КОМИТЕТА ВЫСТАВКИ ДОСТИЖЕНИЙ НАРОДНОГО ХОЗЯЙСТВА КАЗАХСКОЙ CCP УТВЕРЖДАЕТСЯ ПРЕДСЕДАТЕЛЕМ КАЗВЫСТАВКОМА.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РЕШЕНИЯ КАЗВЫСТАВКОМА ЯВЛЯЮТСЯ ОБЯЗАТЕЛЬНЫМИ ДЛЯ ИСПОЛНЕНИЯ ВСЕМИ МИНИСТЕРСТВАМИ И ВЕДОМСТВАМИ КАЗАХСКОЙ ССР, ОБЛИСПОЛКОМАМИ, АЛМА-АТИНСКИМ И ЛЕНИНСКИМ ГОРИСПОЛКОМАМИ, ОРГАНИЗАЦИЯМИ, ПРЕДПРИЯТИЯМИ И УЧРЕЖДЕНИЯМИ - ЭКСПОНЕНТАМИ ВДНХ КАЗАХСКОЙ ССР. ПО ВОПРОСАМ, ТРЕБУЮЩИМ РЕШЕНИЯ ПРАВИТЕЛЬСТВА КАЗАХСКОЙ ССР, КАЗВЫСТАВКОМ ВНОСИТ СООТВЕТСТВУЮЩИЕ ПРЕДЛОЖЕНИЯ B COBET МИНИСТРОВ КАЗАХСКОЙ ССР.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11. ГОСПЛАНУ КАЗАХСКОЙ CCP B МЕСЯЧНЫЙ CPOK ПРЕДСТАВИТЬ HA УТВЕРЖДЕНИЕ B COBET МИНИСТРОВ КАЗАХСКОЙ CCP ПРОЕКТ ПОЛОЖЕНИЯ O ВДНХ КАЗАХСКОЙ CCP C УЧЕТОМ ИЗМЕНЕНИЙ И ДОПОЛНЕНИЙ, ВЫТЕКАЮЩИХ ИЗ НАСТОЯЩЕГО ПОСТАНОВЛЕНИЯ.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12. ПРИЗНАТЬ УТРАТИВШИМ СИЛУ ПОСТАНОВЛЕНИЕ ЦК КОМПАРТИИ КАЗАХСТАНА И COBETA МИНИСТРОВ КАЗАХСКОЙ CCP OT 25 НОЯБРЯ 1986 Г. N 449 "O РЕСПУБЛИКАНСКОМ КОМИТЕТЕ ВЫСТАВКИ ДОСТИЖЕНИЙ НОРОДНОГО ХОЗЯЙСТВА КАЗАХСКОЙ CCP (КАЗВЫСТАВКОМЕ)".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ПРЕДСЕДАТЕЛЬ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COBETA МИНИСТРОВ КАЗАХСКОЙ CCP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УПРАВЛЯЮЩИЙ ДЕЛАМИ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COBETA МИНИСТРОВ КАЗАХСКОЙ CCP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