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3c62" w14:textId="56b3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льготах инвалидам, участникам Великой Отечественной войны, воинам-интеpнационалистам, семьям погибших военно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pов Казахской ССР от 28 сентябpя 1990 года N 392. Утpатило силу - постановлением Кабинета Министpов Республики Казахстан от 19 июля 1995 г. N 99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распоряжения Президента Казахской ССР от 20
августа 1990 г. N 59 Совет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участники Великой Отечественной войны,
проживающие в квартирах (домах), переданных им безвозмездно
в личную собственность, оплачивают эксплуатационные расходы
со скидкой на 50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комам местных Советов народных депутатов,
министерствам и ведомствам производить возмещение этих затрат
жилищно-эксплуатационных организаций за счет средств, имеющихся
в их распоряж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формление документов на безвозмездную передачу квартир
(домов) производится при наличии заявления, нотариально
удостоверенного письменного согласия членов семьи и удостоверения
участника вой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частники Великой Отечественной войны,
воины-интернационалисты, семьи погибших военнослужащих
(включая членов семьи) освобождаются от квартирной платы
в пределах норм, установленных жилищным законодательством.
[ Афганистан ]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блисполкомам, Алма-Атинскому и Ленинскому горисполком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 согласованию с предприятиями и организациями союзного
подчинения решать вопросы пользования льготами, предоставленными
Указом Президента Казахской ССР от 26 апреля 1990 г. участникам
Великой Отечественной войны, воинам-интернационалистам, семьям
погибших военнослужащих, проживающих в их домах.
        Председатель
 Совета Министров Казахской ССР
      Управляющий Делами
 Совета Министров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