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94d9" w14:textId="b0b9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ДОПОЛНЕНИИ К ТАБЕЛЮ ПОЛОЖЕННОСТИ СПЕЦИАЛЬНЫХ ЛЕГКОВЫХ АВТОМОБИЛЕЙ ДЛЯ ХОЗРАСЧЕТНЫХ ОРГАНИЗАЦИЙ, ПОДВЕДОМСТВЕННЫХ СОВЕТУ МИНИСТРОВ КАЗАХСКОЙ 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13 НОЯБРЯ 1990 Г. № 442. Утратило силу - постановлением Правительства РК от 24 февраля 2000 г. № 288 ~Р000288.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COBET МИНИСТРОВ КАЗАХСКОЙ CCP ПОСТАНОВЛЯЕТ: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УТВЕРДИТЬ ПРИЛАГАЕМОЕ ДОПОЛНЕНИЕ K ТАБЕЛЮ ПОЛОЖЕННОСТИ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СПЕЦИАЛЬНЫХ ЛЕГКОВЫХ АВТОМОБИЛЕЙ ДЛЯ ХОЗРАСЧЕТНЫХ ОРГАНИЗАЦИЙ,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ПОДВЕДОМСТВЕННЫХ СОВЕТУ МИНИСТРОВ КАЗАХСКОЙ ССР, УТВЕРЖДЕННОМУ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COBETA МИНИСТРОВ КАЗАХСКОЙ CCP OT 3 АВГУСТА 1989 Г. 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ПРЕДСЕДАТЕЛЬ                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COBETA МИНИСТРОВ КАЗАХСКОЙ CCP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УПРАВЛЯЮЩИЙ ДЕЛАМИ          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COBETA МИНИСТРОВ КАЗАХСКОЙ CCP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ПОСТАНОВЛЕНИЕМ COBETA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КАЗАХСКОЙ CCP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OT 13 НОЯБРЯ 1990 Г. N 442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ДОПОЛНЕНИЕ                  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K ТАБЕЛЮ ПОЛОЖЕННОСТИ СПЕЦИАЛЬНЫХ ЛЕГКОВЫХ АВТОМОБИЛЕЙ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