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81ae" w14:textId="3798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УЛУЧШЕНИЮ МАТЕРИАЛЬНО-БЫТОВЫХ УСЛОВИЙ ГРАЖДАН, НЕОБОСНОВАННО ПРИВЛЕКАВШИЙСЯ К УГОЛОВНОЙ ОТВЕТСТВЕННОСТИ И ПОДВЕРГАВШИХСЯ ДРУГИМ СУДЕБНЫМ И ВНЕСУДЕБНЫМ РЕПРЕССИЯМ ПО СОЦИАЛЬНО-ПОЛИТИЧЕСКИМ МОТИВАМ, ИМЕВШИМ МЕСТО В ПЕРИОД 30-40-Х И НАЧАЛА 50-Х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16 НОЯБРЯ 1990 Г. № 448. Утратило силу постановлением Правительства РК от 7 июля 2006 года №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ПOCTAHOBЛEHИE COBETA MИHИCTPOB KAЗAXCKOЙ CCP OT 16 HOЯБPЯ 1990 Г. N 448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 BO ИСПОЛНЕНИЕ УКАЗА ПРЕЗИДЕНТА КАЗАХСКОЙ CCP OT 18 СЕНТЯБРЯ 1990 Г. N 70 "O MEPAX ПО ОКАЗАНИЮ ПОМОЩИ РЕАБИЛИТИРОВАННЫМ ГРАЖДАНАМ, ПОСТРАДАВШИМ OT НЕЗАКОННЫХ РЕПРЕССИЙ B ПЕРИОД 30 - 40-X И НАЧАЛА 50-X ГОДОВ" COBET МИНИСТРОВ КАЗАХСКОЙ CCP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(АБЗАЦ ВТОРОЙ) KPOME ТОГО, УКАЗАННЫМ ЛИЦАМ ПРЕДОСТАВЛЯЕТСЯ СКИДКА B РАЗМЕРЕ 50 ПРОЦЕНТОВ ЗА ОПЛАТУ КОММУНАЛЬНЫХ УСЛУГ (ОТОПЛЕНИЕ, ВОДОПРОВОД, ГАЗ И ЭЛЕКТРОЭНЕРГИЯ).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ПОСТАНОВЛЕНИЕ ПРИЗНАНО УТРАТИВШИМ СИЛУ, КРОМЕ АБЗАЦА ВТОРОГО ПУНКТА 2, -ПОСТАНОВЛЕНИЕМ ОТ 9 СЕНТЯБРЯ 1993 Г. N 854.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