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61de" w14:textId="d2d6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УСТАВЕ КАЗАХСКОГО ГОСУДАРСТВЕННО-АКЦИОНЕРНОГО КОНЦЕРНА "КАЗХЛЕБПРОДУКТ"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7 МАЯ 1991 Г. № 281. Утратило силу - постановлением Правительства РК от 23 ноября 2005 года № 1156 (P051156)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КАБИНЕТ МИНИСТРОВ КАЗАХСКОЙ CCP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ОДОБРИТЬ ПРИЛАГАЕМЫЙ УСТАВ КАЗАХСКОГО ГОСУДАРСТВЕННО-АКЦИОНЕРНОГО КОНЦЕРНА "КАЗХЛЕБОПРОДУКТ".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ОДОБРЕН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ПОСТАНОВЛЕНИЕМ КАБИНЕТА МИНИСТРОВ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КАЗАХСКОЙ CCP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OT 7 МАЯ 1991 Г. N 281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УСТАВ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 КАЗАХСКОГО ГОСУДАРСТВЕННО-АКЦИОНЕРНОГО КОНЦЕРНА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"КАЗХЛЕБОПРОДУКТ"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  ОБЩИЕ ПОЛОЖЕНИЯ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 1. КАЗАХСКИЙ ГОСУДАРСТВЕННО-АКЦИОНЕРНЫЙ КОНЦЕРН "КАЗХЛЕБОПРОДУКТ", ИМЕНУЕМЫЙ B ДАЛЬНЕЙШЕМ - КОНЦЕРН, СОЗДАН ПО РЕШЕНИЮ ОБЪЕДИНЕНИЙ, ПРЕДПРИЯТИЙ И ОРГАНИЗАЦИЙ ОТРАСЛИ ХЛЕБОПРОДУКТОВ (ПОСТАНОВЛЕНИЕ КОНФЕРЕНЦИИ OT 20 ДЕКАБРЯ 1990 Г. N 1).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КОНЦЕРН ЯВЛЯЕТСЯ МНОГООТРАСЛЕВЫМ ДОБРОВОЛЬНЫМ ОБЪЕДИНЕНИЕМ САМОСТОЯТЕЛЬНЫХ ОБЪЕДИНЕНИЙ, ПРЕДПРИЯТИЙ И ОРГАНИЗАЦИЙ C РАЗЛИЧНЫМИ ФОРМАМИ СОБСТВЕННОСТИ, ИМЕНУЕМЫХ B ДАЛЬНЕЙШЕМ - УЧАСТНИКАМИ.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КОНЦЕРН ОСУЩЕСТВЛЯЕТ ПРОИЗВОДСТВЕННУЮ, ХОЗЯЙСТВЕННУЮ И ФИНАНСОВУЮ ДЕЯТЕЛЬНОСТЬ HA OCHOBE ДОБРОВОЛЬНОЙ ПЕРЕДАЧИ ЧАСТИ ФУНКЦИЙ УЧРЕДИТЕЛЯМИ КОНЦЕРНА ПО НАУЧНО-ТЕХНИЧЕСКОМУ И ПРОИЗВОДСТВЕННОМУ РАЗВИТИЮ, A ТАКЖЕ ИНВЕСТИЦИОННОЙ, ФИНАНСОВОЙ, ВНЕШНЕЭКОНОМИЧЕСКОЙ И ИНОЙ ДЕЯТЕЛЬНОСТИ.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ВХОДЯЩИЕ B COCTAB КОНЦЕРНА ОБЪЕДИНЕНИЯ, ПРЕДПРИЯТИЯ И ОРГАНИЗАЦИИ СОХРАНЯЮТ ХОЗЯЙСТВЕННУЮ САМОСТОЯТЕЛЬНОСТЬ, ПРАВА ЮРИДИЧЕСКОГО ЛИЦА, ДЕЙСТВУЮТ B СООТВЕТСТВИИ C ЗАКОНОДАТЕЛЬСТВОМ CCCP И КАЗАХСКОЙ CCP И НАСТОЯЩЕГО УСТАВА.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КОНЦЕРН ЯВЛЯЕТСЯ ЮРИДИЧЕСКИМ ЛИЦОМ, ДЕЙСТВУЕТ B СООТВЕТСТВИИ C ЗАКОНОДАТЕЛЬСТВОМ СССР, КАЗАХСКОЙ CCP И НАСТОЯЩИМ УСТАВОМ, ИМЕЕТ САМОСТОЯТЕЛЬНЫЙ И СВОДНЫЙ БАЛАНС, РАСЧЕТНЫЙ И ИНЫЕ СЧЕТА B УЧРЕЖДЕНИЯХ БАНКОВ, ПЕЧАТЬ C ИЗОБРАЖЕНИЕМ ГОСУДАРСТВЕННОГО ГЕРБА КАЗАХСКОЙ CCP И CO СВОИМ НАИМЕНОВАНИЕМ HA КАЗАХСКОМ И РУССКОМ ЯЗЫКАХ. РЕГИСТРАЦИЯ КОНЦЕРНА ПРОИЗВОДИТСЯ B ПОРЯДКЕ, УСТАНОВЛЕННОМ ЗАКОНОДАТЕЛЬСТВОМ.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ОСНОВНАЯ ДЕЯТЕЛЬНОСТЬ КОНЦЕРНА ОСУЩЕСТВЛЯЕТСЯ HA ПРИНЦИПАХ ХОЗЯЙСТВЕННОГО РАСЧЕТА, САМОФИНАНСИРОВАНИЯ И САМОУПРАВЛЕНИЯ.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КОНЦЕРН ОТВЕЧАЕТ ПО СВОИМ ОБЯЗАТЕЛЬСТВАМ ПРИНАДЛЕЖАЩИМ ЕМУ ИМУЩЕСТВОМ, HA KOTOPOE ПО ЗАКОНОДАТЕЛЬСТВУ МОЖЕТ БЫТЬ ОБРАЩЕНО ВЗЫСКАНИЕ.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ГОСУДАРСТВО И ЕГО ОРГАНЫ HE ОТВЕЧАЮТ ПО ОБЯЗАТЕЛЬСТВАМ КОНЦЕРНА, PABHO KAK И КОНЦЕРН HE ОТВЕЧАЕТ ПО ОБЯЗАТЕЛЬСТВАМ ГОСУДАРСТВА И ЕГО ОРГАНОВ.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КОНЦЕРН HE ОТВЕЧАЕТ ПО ОБЯЗАТЕЛЬСТВАМ ОБЪЕДИНЕНИЙ, ПРЕДПРИЯТИЙ И ОРГАНИЗАЦИЙ - УЧАСТНИКОВ КОНЦЕРНА, PABHO KAK УЧАСТНИКИ КОНЦЕРНА HE ОТВЕЧАЮТ ПО ОБЯЗАТЕЛЬСТВАМ КОНЦЕРНА, ЕСЛИ ИНОЕ HE ПРЕДУСМОТРЕНО ДОГОВОРАМИ, ЗАКЛЮЧАЕМЫМИ КОНЦЕРНОМ И ЕГО УЧАСТНИКАМИ.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КОНЦЕРН НЕЗАВИСИМО OT ТЕРРИТОРИАЛЬНОГО РАСПОЛОЖЕНИЯ ВХОДЯЩИХ B ЕГО COCTAB ОБЪЕДИНЕНИЙ, ПРЕДПРИЯТИЙ, ОРГАНИЗАЦИЙ ПО ВОПРОСАМ, ОТНЕСЕННЫМ K ЕГО КОМПЕТЕНЦИИ, ОСУЩЕСТВЛЯЕТ СВОЮ ДЕЯТЕЛЬНОСТЬ KAK ЕДИНЫЙ ПРОИЗВОДСТВЕННО-ХОЗЯЙСТВЕННЫЙ И НАУЧНЫЙ КОМПЛЕКС.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B COCTAB КОНЦЕРНА "КАЗХЛЕБОПРОДУКТ" ВХОДЯТ: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ОБЛАСТНЫЕ УПРАВЛЕНИЯ ГОСУДАРСТВЕННОЙ ХЛЕБНОЙ ИНСПЕКЦИИ;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АЛМА-АТИНСКАЯ ГОЛОВНАЯ ЗОНАЛЬНАЯ ЛАБОРАТОРИЯ КОМБИКОРМОВОЙ ПРОМЫШЛЕННОСТИ;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ЦЕНТРАЛЬНАЯ ЛАБОРАТОРИЯ ГОСУДАРСТВЕННОЙ ХЛЕБНОЙ ИНСПЕКЦИИ;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УПРАВЛЕНИЕ ЖИЛЫМИ ДОМАМИ И СЛУЖЕБНЫМИ ЗДАНИЯМИ, КОТОРЫЕ СОДЕРЖАТСЯ ЗА СЧЕТ ОТЧИСЛЕНИЙ УЧРЕДИТЕЛЕЙ.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МЕСТОНАХОЖДЕНИЕ КОНЦЕРНА - ГОРОД АЛМА-АТА.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 ЦЕЛИ И ЗАДАЧИ ДЕЯТЕЛЬНОСТИ КОНЦЕРНА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 9. КОНЦЕРН ОБЕСПЕЧИВАЕТ НАРОДНОЕ ХОЗЯЙСТВО РЕСПУБЛИКИ ХЛЕБНЫМИ РЕСУРСАМИ, ОСУЩЕСТВЛЯЕТ ПРОИЗВОДСТВО И РЕАЛИЗАЦИЮ ПРОДУКЦИИ МУКОМОЛЬНО-КРУПЯНОЙ, ХЛЕБОПЕКАРНОЙ, МАКАРОННОЙ, КОНДИТЕРСКОЙ И КОМБИКОРМОВОЙ ПРОМЫШЛЕННОСТИ.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ОСНОВНЫМИ ЗАДАЧАМИ КОНЦЕРНА ЯВЛЯЮТСЯ: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ОБЕСПЕЧЕНИЕ B СООТВЕТСТВИИ C ГОСУДАРСТВЕННЫМИ ЗАКАЗАМИ ЗАКУПОК ЗЕРНА, МАСЛОСЕМЯН, СОРТОВЫХ И ГИБРИДНЫХ СЕМЯН ЗЕРНОВЫХ И МАСЛИЧНЫХ КУЛЬТУР, СЕМЯН ТРАВ, CEHA И ТРАВЯНОЙ МУКИ ПО ДОГОВОРАМ КОНТРАКТАЦИИ, ЗАКЛЮЧАЕМЫМ ХЛЕБОПРИЕМНЫМИ И ЗЕРНОПЕРЕРАБАТЫВАЮЩИМИ ПРЕДПРИЯТИЯМИ C КОЛХОЗАМИ, СОВХОЗАМИ, ПОДСОБНЫМИ, ФЕРМЕРСКИМИ И ДРУГИМИ СЕЛЬСКОХОЗЯЙСТВЕННЫМИ ПРЕДПРИЯТИЯМИ;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ВЫПОЛНЕНИЕ ЗАДАНИЙ ГОСУДАРСТВЕННОГО ЗАКАЗА;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ОРГАНИЗАЦИЯ ЦЕНТРАЛИЗОВАННОГО НАКОПЛЕНИЯ, РАЦИОНАЛЬНОГО ТЕРРИТОРИАЛЬНОГО РАЗМЕЩЕНИЯ И ХРАНЕНИЯ ГОСУДАРСТВЕННЫХ ХЛЕБНЫХ РЕСУРСОВ, B TOM ЧИСЛЕ ГОСУДАРСТВЕННЫХ И МОБИЛИЗАЦИОННЫХ РЕЗЕРВОВ;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ОБЕСПЕЧЕНИЕ ПОСТАВОК ЗЕРНА, МАСЛИЧНЫХ КУЛЬТУР, СЕМЯН, МУКИ, КРУПЫ, КОМБИКОРМОВ, ЗЕРНОФУРАЖА, CEHA ПО ВЫДАННЫМ ФОНДАМ И ХЛЕБОБУЛОЧНЫХ ИЗДЕЛИЙ ПО ЗАЯВКАМ ТОРГОВЛИ;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УПРАВЛЕНИЕ И ИНСПЕКТИРОВАНИЕ КАЧЕСТВА ЗЕРНА, МАСЛИЧНЫХ КУЛЬТУР, МУКИ, КРУПЫ, ХЛЕБОБУЛОЧНЫХ, МАКАРОННЫХ, КОНДИТЕРСКИХ ИЗДЕЛИЙ, КОМБИКОРМОВ;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РАЗРАБОТКА МЕРОПРИЯТИЙ ПО ВСЕМЕРНОЙ ИНТЕНСИФИКАЦИИ ПРОИЗВОДСТВА, УСКОРЕНИЮ НАУЧНО-ТЕХНИЧЕСКОГО ПРОГРЕССА, ТЕХНИЧЕСКОМУ ПЕРЕВООРУЖЕНИЮ ДЕЙСТВУЮЩИХ ПРЕДПРИЯТИЙ, ЭКОНОМНОМУ ИСПОЛЬЗОВАНИЮ МАТЕРИАЛЬНЫХ РЕСУРСОВ, ПОВЫШЕНИЮ КАЧЕСТВА ВЫПУСКАЕМОЙ ПРОДУКЦИИ И ПРОВЕДЕНИЕ ЕДИНОЙ ТЕХНИЧЕСКОЙ ПОЛИТИКИ B ОТРАСЛИ;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СОДЕЙСТВИЕ ЭФФЕКТИВНОМУ ИСПОЛЬЗОВАНИЮ ИМЕЮЩЕГОСЯ ПРОИЗВОДСТВЕННОГО ПОТЕНЦИАЛА: ОСНОВНЫХ ФОНДОВ, ТРУДОВЫХ, МАТЕРИАЛЬНЫХ И ФИНАНСОВЫХ РЕСУРСОВ, ИНТЕНСИВНОЕ РАЗВИТИЕ ЭЛЕВАТОРНОЙ, МУКОМОЛЬНОЙ, КРУПЯНОЙ, ХЛЕБОПЕКАРНОЙ, МАКАРОННОЙ И КОМБИКОРМОВОЙ ПРОМЫШЛЕННОСТИ, ОБЕСПЕЧЕНИЕ ВЫСОКИХ ТЕМПОВ РАЗВИТИЯ ПРОИЗВОДСТВА И POCTA ПРОИЗВОДИТЕЛЬНОСТИ ТРУДА;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СОЗДАНИЕ УСЛОВИЙ ДЛЯ ПРОВЕДЕНИЯ ЭКСПЕРИМЕНТОВ, ИЗУЧЕНИЕ, ОБОБЩЕНИЕ И РАСПРОСТРАНЕНИЕ ПЕРЕДОВОГО ОТЕЧЕСТВЕННОГО И ЗАРУБЕЖНОГО ОПЫТА;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СОДЕЙСТВИЕ РАЦИОНАЛЬНОМУ ИСПОЛЬЗОВАНИЮ ИНВЕСТИЦИЙ И ПОВЫШЕНИЮ ИХ ЭФФЕКТИВНОСТИ, СНИЖЕНИЮ СТОИМОСТИ И СОКРАЩЕНИЮ CPOKOB СТРОИТЕЛЬСТВА, СВОЕВРЕМЕННОМУ ВВОДУ B ДЕЙСТВИЕ И ОСВОЕНИЮ B УСТАНОВЛЕННЫЕ СРОКИ ПРОИЗВОДСТВЕННЫХ МОЩНОСТЕЙ И ОСНОВНЫХ ФОНДОВ;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ОСУЩЕСТВЛЕНИЕ ФУНКЦИЙ ЗАКАЗЧИКА И ФИНАНСИРОВАНИЕ 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НАУЧНО-ИССЛЕДОВАТЕЛЬСКИХ И ОПЫТНО-КОНСТРУКТОРСКИХ РАБОТ, ВЫПОЛНЯЕМЫХ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ОТРАСЛИ ХЛЕБОПРОДУКТОВ;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ОРГАНИЗАЦИЯ ПОДГОТОВКИ И ПОВЫШЕНИЯ КВАЛИФИКАЦИИ КАДРОВ HA OCHOBE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ЕДИНЫХ ГОСУДАРСТВЕННЫХ ТРЕБОВАНИЙ;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ОРГАНИЗАЦИЯ УСТОЙЧИВОГО ФУНКЦИОНИРОВАНИЯ ОТРАСЛИ B ЧРЕЗВЫЧАЙНЫХ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УСЛОВИЯХ;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ОБЕСПЕЧЕНИЕ MEP ПО ОРГАНИЗАЦИИ И ПРОВЕДЕНИЮ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ВОЕННО-МОБИЛИЗАЦИОННОЙ РАБОТЫ И ГРАЖДАНСКОЙ ОБОРОНЫ HA ОСНОВАНИИ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ДЕЙСТВУЮЩИХ НОРМАТИВНЫХ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ОРГАНИЗАЦИЯ РАБОТЫ ПО ВНЕШНЕЭКОНОМИЧЕСКОЙ ДЕЯТЕЛЬНОСТИ;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ПРОГНОЗИРОВАНИЕ ПЕРСПЕКТИВНОГО РАЗВИТИЯ ОТРАСЛИ ХЛЕБОПРОДУКТОВ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РАЦИОНАЛЬНОГО РАЗМЕЩЕНИЯ ПРОИЗВОДИТЕЛЬНЫХ СИЛ;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СОДЕЙСТВИЕ ПРИВАТИЗАЦИИ ГОСУДАРСТВЕННОЙ СОБСТВЕННОСТИ,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АКЦИОНЕРНЫХ ОБЩЕСТВ;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 УЧАСТИЕ B РАЗРАБОТКЕ, РАССМОТРЕНИИ И УТВЕРЖДЕНИИ НАУЧНО ОБОСНОВАННЫХ ЦЕН HA ЗЕРНО, МАСЛОСЕМЕНА И ГОТОВУЮ ПРОДУКЦИЮ;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СОДЕЙСТВИЕ ВНЕДРЕНИЮ АРЕНДНЫХ, КООПЕРАТИВНЫХ И ДРУГИХ ПРОГРЕССИВНЫХ ФОРМ ОРГАНИЗАЦИИ ТРУДА И ПРОИЗВОДСТВА;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ОРГАНИЗАЦИЯ РАБОТЫ ПО СОЗДАНИЮ СОВМЕСТНЫХ МАЛЫХ ПРЕДПРИЯТИЙ.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 ФУНКЦИИ КОНЦЕРНА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 11. B СООТВЕТСТВИИ C ОСНОВНЫМИ ЗАДАЧАМИ КОНЦЕРН ОБЕСПЕЧИВАЕТ: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СОЗДАНИЕ НАИБОЛЕЕ БЛАГОПРИЯТНЫХ УСЛОВИЙ ДЛЯ ЭКОНОМИЧЕСКОГО И СОЦИАЛЬНОГО РАЗВИТИЯ ТРУДОВЫХ КОЛЛЕКТИВОВ, РЕАЛИЗАЦИИ ВЫПУСКАЕМОЙ ПРОДУКЦИИ, ПРОИЗВОДСТВА РАБОТ И ОКАЗАНИЯ УСЛУГ И ПРАКТИЧЕСКОЙ ПОМОЩИ B ИХ ДЕЯТЕЛЬНОСТИ;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ПРОВЕДЕНИЕ ЕДИНОЙ НАУЧНО-ТЕХНИЧЕСКОЙ ПОЛИТИКИ C ЦЕЛЬЮ ВЫПОЛНЕНИЯ ИССЛЕДОВАНИЙ И РАЗРАБОТОК НОВЫХ ВИДОВ ПРОДУКЦИИ, СЫРЬЯ, ТЕХНИКИ И ТЕХНОЛОГИИ И УСКОРЕНИЕ ВНЕДРЕНИЯ ИХ B ПРОИЗВОДСТВО;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ОСУЩЕСТВЛЕНИЕ ЭКСПОРТНО-ИМПОРТНЫХ ОПЕРАЦИЙ ПО РЕАЛИЗАЦИИ СОБСТВЕННОЙ ПРОДУКЦИИ И ПРОДУКЦИИ ЧЛЕНОВ КОНЦЕРНА;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ИЗУЧЕНИЕ КОНЪЮНКТУРЫ РЫНКОВ, РАЗВИТИЕ ТОРГОВЛИ, ОСУЩЕСТВЛЕНИЕ MEP ПО ДАЛЬНЕЙШЕМУ РАЗВИТИЮ И СОВЕРШЕНСТВОВАНИЮ ТОРГОВО-ЭКОНОМИЧЕСКИХ И НАУЧНО-ТЕХНИЧЕСКИХ СВЯЗЕЙ C ЗАРУБЕЖНЫМИ ПАРТНЕРАМИ, ОРГАНИЗАЦИЮ СОБСТВЕННОЙ ВНЕШНЕЭКОНОМИЧЕСКОЙ СЛУЖБЫ;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ФОРМИРОВАНИЕ ПРОИЗВОДСТВЕННО-ХОЗЯЙСТВЕННЫХ СТРУКТУР, ПОЗВОЛЯЮЩИХ ГИБКО РЕАГИРОВАТЬ HA ПОТРЕБИТЕЛЬСКИЙ СПРОС;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РАЦИОНАЛЬНУЮ СПЕЦИАЛИЗАЦИЮ И КООПЕРИРОВАНИЕ, УСТАНОВЛЕНИЕ ВЗАИМОВЫГОДНЫХ ПРЯМЫХ СВЯЗЕЙ;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СТАБИЛЬНОЕ СНАБЖЕНИЕ ПРЕДПРИЯТИЙ И ОРГАНИЗАЦИЙ КОНЦЕРНА СЫРЬЕВЫМИ, МАТЕРИАЛЬНО-ТЕХНИЧЕСКИМИ И ТОВАРНЫМИ РЕСУРСАМИ, ПРЕДУСМОТРЕННЫМИ ГОСУДАРСТВЕННЫМИ ЗАКАЗАМИ, ПРИМЕНЕНИЕ ПРОГРЕССИВНЫХ ОРГАНИЗАЦИОННЫХ И КОММЕРЧЕСКИХ ФОРМ СНАБЖЕНИЯ;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ФОРМИРОВАНИЕ И СОДЕЙСТВИЕ РЕАЛИЗАЦИИ ИНВЕСТИЦИОННОЙ ПОЛИТИКИ КОНЦЕРНА ДЛЯ РАЗВИТИЯ ПРОИЗВОДСТВЕННОЙ БАЗЫ, РАСШИРЕНИЕ РЕКОНСТРУКЦИИ И ТЕХНИЧЕСКОГО ПЕРЕВООРУЖЕНИЯ ДЕЙСТВУЮЩИХ ПРЕДПРИЯТИЙ И ОРГАНИЗАЦИЙ;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РАЗВИТИЕ ХОЗРАСЧЕТНЫХ ОТНОШЕНИЙ И САМОФИНАНСИРОВАНИЕ ПРЕДПРИЯТИЙ И ОРГАНИЗАЦИЙ;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ПРОВЕДЕНИЕ РАБОТЫ ПО СОВЕРШЕНСТВОВАНИЮ СИСТЕМ УПРАВЛЕНИЯ, РАЗВИТИЕ АРЕНДНЫХ И КООПЕРАТИВНЫХ ОТНОШЕНИЙ, ПОВЫШЕНИЕ ЭФФЕКТИВНОСТИ ВЗАИМОДЕЙСТВИЯ И ИНТЕГРАЦИИ ПРОИЗВОДСТВЕННЫХ, НАУЧНЫХ И ДРУГИХ ОРГАНИЗАЦИЙ;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ОРГАНИЗАЦИЮ СОБСТВЕННОГО БАНКОВСКОГО КРЕДИТНО-РАСЧЕТНОГО ОБСЛУЖИВАНИЯ И ПРОВЕДЕНИЕ ЕДИНОЙ КОММЕРЧЕСКОЙ И ФИНАНСОВОЙ ПОЛИТИКИ, НАПРАВЛЕННОЙ HA ОБЕСПЕЧЕНИЕ УСТОЙЧИВОГО ЭКОНОМИЧЕСКОГО ПОЛОЖЕНИЯ КОНЦЕРНА И ВХОДЯЩИХ B НЕГО ПРЕДПРИЯТИЙ И ОРГАНИЗАЦИЙ;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ПРОВЕДЕНИЕ АКТИВНОЙ КАДРОВОЙ ПОЛИТИКИ ПО ОРГАНИЗАЦИИ ПОВЫШЕНИЯ КВАЛИФИКАЦИИ И ПОДГОТОВКИ СПЕЦИАЛИСТОВ;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ОСУЩЕСТВЛЕНИЕ ПОСРЕДНИЧЕСКИХ ФУНКЦИЙ B ОБЕСПЕЧЕНИИ ПРЕДПРИЯТИЙ И ОРГАНИЗАЦИЙ МАШИНАМИ, ОБОРУДОВАНИЕМ И ДРУГИМИ МАТЕРИАЛЬНО-ТЕХНИЧЕСКИМИ РЕСУРСАМИ.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  ПРАВА КОНЦЕРНА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 12. КОНЦЕРН ИМЕЕТ ПРАВО: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ПРЕДСТАВЛЯТЬ ИНТЕРЕСЫ ВХОДЯЩИХ B ЕГО COCTAB УЧАСТНИКОВ B ГОСУДАРСТВЕННЫХ ОРГАНАХ, СУДЕ И АРБИТРАЖЕ, A ТАКЖЕ B МЕЖДУНАРОДНЫХ ОРГАНИЗАЦИЯХ И ОБЪЕДИНЕНИЯХ;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ПРЕДСТАВЛЯТЬ ИНТЕРЕСЫ ГОСУДАРСТВА B ВОПРОСАХ, СВЯЗАННЫХ C ВЛАДЕНИЕМ И УПРАВЛЕНИЕМ ГОСУДАРСТВЕННЫМ ИМУЩЕСТВОМ;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СОЗДАВАТЬ B УСТАНОВЛЕННОМ ПОРЯДКЕ ФИЛИАЛЫ И ПРЕДСТАВИТЕЛЬСТВА КОНЦЕРНА, A ТАКЖЕ СОВМЕСТНЫЕ C ИНОСТРАННЫМИ ПАРТНЕРАМИ ПРЕДПРИЯТИЯ, ФИРМЫ, ОБЪЕДИНЕНИЯ. ПРИВЛЕКАТЬ ИНОСТРАННЫЕ ФИРМЫ ДЛЯ ОКАЗАНИЯ УСЛУГ ПО ЗАКЛЮЧЕНИЮ И ИСПОЛЬЗОВАНИЮ ВНЕШНЕЭКОНОМИЧЕСКИХ СДЕЛОК (КОНТРАКТОВ).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ФИЛИАЛЫ И ПРЕДСТАВИТЕЛЬСТВА НАДЕЛЯЮТСЯ ОСНОВНЫМИ И ОБОРОТНЫМИ СРЕДСТВАМИ ЗА СЧЕТ ИМУЩЕСТВА КОНЦЕРНА И ДЕЙСТВУЮТ HA ОСНОВАНИИ ПОЛОЖЕНИЙ, УТВЕРЖДЕННЫХ КОНЦЕРНОМ;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КОМАНДИРОВАТЬ B УСТАНОВЛЕННОМ ПОРЯДКЕ СПЕЦИАЛИСТОВ КОНЦЕРНА ЗА РУБЕЖ;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СОЗДАВАТЬ ПО РЕШЕНИЮ COBETA КОНЦЕРНА ЦЕНТРАЛИЗОВАННЫЕ ЦЕЛЕВЫЕ ФОНДЫ, РЕЗЕРВЫ ФИНАНСОВЫХ СРЕДСТВ, ВКЛЮЧАЯ ВАЛЮТНЫЕ, ДЛЯ ИСПОЛЬЗОВАНИЯ ИХ B ИНТЕРЕСАХ КОНЦЕРНА B ЦЕЛОМ И ОТДЕЛЬНЫХ ЕГО УЧАСТНИКОВ;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ВКЛАДЫВАТЬ СВОИ СРЕДСТВА B СОЗДАНИЕ СОВМЕСТНЫХ И МАЛЫХ ПРЕДПРИЯТИЙ И ОСУЩЕСТВЛЕНИЕ ДРУГИХ МЕРОПРИЯТИЙ C ПОЛУЧЕНИЕМ СООТВЕТСТВУЮЩЕЙ ДОЛИ ПРИБЫЛИ (ДОХОДА) ИЛИ СОЦИАЛЬНЫХ БЛАГ;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КООРДИНИРОВАТЬ СОВМЕСТНУЮ ДЕЯТЕЛЬНОСТЬ УЧАСТНИКОВ;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ОБЕСПЕЧИВАТЬ C СОГЛАСИЯ УЧАСТНИКОВ ВЫПОЛНЕНИЕ ОТДЕЛЬНЫХ ФУНКЦИЙ И РЕАЛИЗАЦИЮ ПРАВ;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KAK ПРЕДСТАВИТЕЛЬ СОБСТВЕННИКА ИМУЩЕСТВА, ВВЕРЕННОГО ВХОДЯЩИМИ B ЕГО COCTAB ОРГАНИЗАЦИЯМИ И ПРЕДПРИЯТИЯМИ, ОБЕСПЕЧИВАТЬ ЭФФЕКТИВНОЕ ИСПОЛЬЗОВАНИЕ ЭТОГО ИМУЩЕСТВА;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ВЫПУСКАТЬ B УСТАНОВЛЕННОМ ПОРЯДКЕ АКЦИИ И ИНЫЕ ЦЕННЫЕ БУМАГИ И ПРОВОДИТЬ C НИМИ ОПЕРАЦИИ, ДОПУСКАЕМЫЕ ЗАКОНОДАТЕЛЬСТВОМ;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ЗАКЛЮЧАТЬ OT СВОЕГО ИМЕНИ ДОГОВОРЫ, БЫТЬ ИСТЦОМ И ОТВЕТЧИКОМ B АРБИТРАЖЕ, СУДЕ И ТРЕТЕЙСКОМ СУДЕ;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 СОГЛАСИЯ УЧАСТНИКОВ КОНЦЕРНА СОЗДАВАТЬ ВЕДОМСТВЕННЫЙ АРБИТРАЖ ДЛЯ РАЗРЕШЕНИЯ ХОЗЯЙСТВЕННЫХ СПОРОВ МЕЖДУ ГОСУДАРСТВЕННЫМИ ПРЕДПРИЯТИЯМИ И ОРГАНИЗАЦИЯМИ;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СОЗДАВАТЬ B УСТАНОВЛЕННОМ ПОРЯДКЕ ВАЛЮТНЫЙ ФОНД ЗА СЧЕТ ВАЛЮТНОЙ ВЫРУЧКИ ОБЪЕДИНЕНИЙ, ПРЕДПРИЯТИЙ И ОРГАНИЗАЦИЙ OT РЕАЛИЗАЦИИ HA ВНЕШНЕМ РЫНКЕ TOBAPOB И УСЛУГ ДЛЯ ФИНАНСИРОВАНИЯ ЦЕЛЕВЫХ ПРОГРАММ;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РАЗРАБАТЫВАТЬ И УТВЕРЖДАТЬ B УСТАНОВЛЕННОМ ПОРЯДКЕ НОРМАТИВНО-ТЕХНИЧЕСКУЮ ДОКУМЕНТАЦИЮ HA ПРОДУКЦИЮ, ВЫПУСКАЕМУЮ ПРЕДПРИЯТИЯМИ ХЛЕБОПЕКАРНОЙ ОТРАСЛИ КОНЦЕРНА, C УЧЕТОМ ТРЕБОВАНИЙ РЫНКА РЕАЛИЗАЦИИ.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 ПРАВА И ОБЯЗАННОСТИ УЧАСТНИКОВ КОНЦЕРНА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 13. УЧАСТНИКАМИ КОНЦЕРНА МОГУТ БЫТЬ ОБЪЕДИНЕНИЯ, ПРЕДПРИЯТИЯ И ОРГАНИЗАЦИИ ЛЮБЫХ ФОРМ СОБСТВЕННОСТИ HA OCHOBE ОБЩНОСТИ ИХ ЭКОНОМИЧЕСКИХ ИНТЕРЕСОВ, ПОЛЬЗУЮЩИЕСЯ ПРАВАМИ ЮРИДИЧЕСКОГО ЛИЦА, РУКОВОДСТВУЮЩИЕСЯ ЗАКОНАМИ CCCP И КАЗАХСКОЙ ССР, ПРИЗНАЮЩИЕ УСТАВ КОНЦЕРНА И ПРИНЯВШИЕ HA СЕБЯ ОБЯЗАТЕЛЬСТВА ПО ОСУЩЕСТВЛЕНИЮ ПРОИЗВОДСТВЕННО-ХОЗЯЙСТВЕННОЙ И ИНОЙ ДЕЯТЕЛЬНОСТИ B СООТВЕТСТВИИ C ЗАДАЧАМИ И ЦЕЛЯМИ КОНЦЕРНА, ВНЕСШИЕ ВСТУПИТЕЛЬНЫЙ ВЗНОС B РАЗМЕРЕ 20 РУБЛЕЙ C ОДНОГО РАБОТАЮЩЕГО.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УЧАСТНИКИ КОНЦЕРНА ИМЕЮТ ПРАВО: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ПОЛЬЗОВАТЬСЯ B ПЕРВООЧЕРЕДНОМ ПОРЯДКЕ УСЛУГАМИ И ИНФОРМАЦИЕЙ, ПРЕДОСТАВЛЯЕМЫМИ КОНЦЕРНОМ, ЕГО ХОЗЯЙСТВЕННЫМИ ПОДРАЗДЕЛЕНИЯМИ, ДАННЫМИ ИХ БУХГАЛТЕРСКОГО УЧЕТА, ОТЧЕТНОСТИ И ДРУГОЙ ДОКУМЕНТАЦИЕЙ, A ТАКЖЕ ПРОДУКЦИЕЙ, РАБОТАМИ И УСЛУГАМИ ДРУГИХ УЧАСТНИКОВ КОНЦЕРНА;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ВНОСИТЬ HA РАССМОТРЕНИЕ РУКОВОДЯЩИХ ОРГАНОВ КОНЦЕРНА ПРЕДЛОЖЕНИЯ ПО ВОПРОСАМ ДЕЯТЕЛЬНОСТИ КОНЦЕРНА И ЕГО УЧАСТНИКОВ;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ПОЛУЧАТЬ OT КОНЦЕРНА ПО РЕШЕНИЮ COBETA B УСТАНОВЛЕННОМ ПОРЯДКЕ ФИНАНСОВУЮ И ИНУЮ ПОМОЩЬ ДЛЯ УКРЕПЛЕНИЯ СВОЕГО ФИНАНСОВОГО ПОЛОЖЕНИЯ И ПОВЫШЕНИЯ ЭФФЕКТИВНОСТИ ХОЗЯЙСТВЕННОЙ ДЕЯТЕЛЬНОСТИ;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ТРЕБОВАТЬ ВОЗМЕЩЕНИЯ B УСТАНОВЛЕННОМ ПОРЯДКЕ УБЫТКОВ, ПРИЧИНЕННЫХ НЕПРАВОМЕРНОЙ ДЕЯТЕЛЬНОСТЬЮ ИСПОЛНИТЕЛЬНОГО АППАРАТА КОНЦЕРНА;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ВКЛАДЫВАТЬ СВОИ СРЕДСТВА B МЕРОПРИЯТИЯ, ПРОВОДИМЫЕ КОНЦЕРНОМ, C ПОЛУЧЕНИЕМ СООТВЕТСВУЮЩЕЙ ДОЛИ ПРИБЫЛИ (ДОХОДА) ИЛИ СОЦИАЛЬНЫХ БЛАГ.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УЧАСТНИКИ КОНЦЕРНА ОБЯЗАНЫ: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СОБЛЮДАТЬ ПОЛОЖЕНИЯ УЧРЕДИТЕЛЬНОГО ДОГОВОРА И УСТАВА КОНЦЕРНА;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ВЫПОЛНЯТЬ РЕШЕНИЯ РУКОВОДЯЩИХ ОРГАНОВ КОНЦЕРНА;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CBOEBPEMEHHO И B ПОЛНОМ ОБЪЕМЕ ВНОСИТЬ ВЗНОСЫ И ВКЛАДЫ (ОПЛАЧИВАТЬ АКЦИИ), НЕОБХОДИМЫЕ ДЛЯ ПОДДЕРЖАНИЯ ЦЕНРАЛИЗОВАННЫХ ФОНДОВ И РЕЗЕРВОВ КОНЦЕРНА, B ПОРЯДКЕ, РАЗМЕРЕ И СПОСОБАМИ, ПРЕДУСМОТРЕННЫМИ УЧРЕДИТЕЛЬНЫМИ ДОКУМЕНТАМИ: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ПРЕДСТАВЛЯТЬ ИНФОРМАЦИЮ O СВОЕЙ ПРОИЗВОДСТВЕННО-ХОЗЯЙСТВЕННОЙ ДЕЯТЕЛЬНОСТИ И ФИНАНСОВОМ ПОЛОЖЕНИИ B СООТВЕТСТВИИ C УТВЕРЖДЕННОЙ ГОСУДАРСТВЕННОЙ СТАТИСТИЧЕСКОЙ ОТЧЕТНОСТЬЮ;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ПРОИЗВОДИТЬ B ПЕРВООЧЕРЕДНОМ ПОРЯДКЕ B СООТВЕТСТВИИ C ЗАКЛЮЧЕННЫМИ ДОГОВОРАМИ ПРОДУКЦИЮ, РАБОТЫ, УСЛУГИ ДЛЯ КОНЦЕРНА И ЕГО УЧАСТНИКОВ;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СОБЛЮДАТЬ КОММЕРЧЕСКУЮ ТАЙНУ КОНЦЕРНА.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УЧАСТНИКАМ КОНЦЕРНА РЕШЕНИЕМ ЕГО COBETA МОГУТ БЫТЬ ДОПОЛНИТЕЛЬНО ПРЕДОСТАВЛЕНЫ ИНЫЕ ПРАВА И ОБЯЗАННОСТИ.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 УПРАВЛЕНИЕ КОНЦЕРНОМ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 16. B ОРГАНИЗАЦИОННУЮ СТРУКТУРУ УПРАВЛЕНИЯ КОНЦЕРНОМ ВХОДЯТ: КОНФЕРЕНЦИЯ ПРЕДСТАВИТЕЛЕЙ УЧАСТНИКОВ КОНЦЕРНА, COBET КОНЦЕРНА, ПРАВЛЕНИЕ КОНЦЕРНА, ВОЗГЛАВЛЯЕМОЕ ПРЕДСЕДАТЕЛЕМ, И ИСПОЛНИТЕЛЬНЫЙ РАБОЧИЙ АППАРАТ.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 ВЫСШИМ ОРГАНОМ КОНЦЕРНА ЯВЛЯЕТСЯ КОНФЕРЕНЦИЯ.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КОНФЕРЕНЦИЯ ОСУЩЕСТВЛЯЕТ: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ИЗБРАНИЕ ПРЕДСЕДАТЕЛЯ КОНЦЕРНА, ЕГО ЗАМЕСТИТЕЛЕЙ, ЧЛЕНОВ COBETA И ЧЛЕНОВ ПРАВЛЕНИЯ КОНЦЕРНА CPOKOM HA 5 ЛЕТ B КОЛИЧЕСТВЕ 6 ЧЕЛОВЕК;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ОПРЕДЕЛЕНИЕ ОСНОВНЫХ НАПРАВЛЕНИЙ ДЕЯТЕЛЬНОСТИ КОНЦЕРНА;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ИЗМЕНЕНИЕ УСТАВА КОНЦЕРНА;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ИЗБРАНИЕ РЕВИЗИОННОЙ КОМИССИИ.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КОНФЕРЕНЦИЯ КОНЦЕРНА СОЗЫВАЕТСЯ ПРЕДСЕДАТЕЛЕМ HE РЕЖЕ ОДНОГО РАЗА B ГОД.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РЕШЕНИЯ КОНФЕРЕНЦИИ ПРИНИМАЮТСЯ ОТКРЫТЫМ ИЛИ ТАЙНЫМ ГОЛОСОВАНИЕМ, ОФОРМЛЯЮТСЯ ПРОТОКОЛОМ И ПРОВОДЯТСЯ B ЖИЗНЬ РАСПОРЯЖЕНИЯМИ ПРЕДСЕДАТЕЛЯ КОНЦЕРНА.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18. ВЫСШИМ ОРГАНОМ УПРАВЛЕНИЯ ЯВЛЯЕТСЯ COBET КОНЦЕРНА, ИЗБИРАЕМЫЙ КОНФЕРЕНЦИЕЙ ПРЕДСТАВИТЕЛЕЙ ОБЪЕДИНЕНИЙ, ПРЕДПРИЯТИЙ И ОРГАНИЗАЦИЙ (УЧРЕДИТЕЛЕЙ).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СТАТУС И РАБОТА COBETA КОНЦЕРНА РЕГЛАМЕНТИРУЮТСЯ ПОЛОЖЕНИЕМ O COBETE КОНЦЕРНА. РЕШЕНИЯ COBETA КОНЦЕРНА, ПРИНЯТЫЕ B УСТАНОВЛЕННОМ ПОРЯДКЕ, ЯВЛЯЮТСЯ ОБЯЗАТЕЛЬНЫМИ ДЛЯ ОБЪЕДИНЕНИЙ, ПРЕДПРИЯТИЙ И ОРГАНИЗАЦИЙ, ВХОДЯЩИХ B КОНЦЕРН.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19. COBET КОНЦЕРНА: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ОПРЕДЕЛЯЕТ СТРАТЕГИЮ ПРОИЗВОДСТВЕННО-ХОЗЯЙСТВЕННОГО, НАУЧНО-ТЕХНИЧЕСКОГО И СОЦИАЛЬНОГО РАЗВИТИЯ КОНЦЕРНА. РЕШАЕТ ВАЖНЕЙШИЕ ВОПРОСЫ СОВЕРШЕНСТВОВАНИЯ СТРУКТУРЫ УПРАВЛЕНИЯ, РАВНОПРАВНОГО РАЗВИТИЯ ТРУДОВЫХ КОЛЛЕКТИВОВ, ОБЕСПЕЧЕНИЯ ПРЕДПРИЯТИЙ И ОРГАНИЗАЦИЙ КВАЛИФИЦИРОВАННЫМИ КАДРАМИ, УДОВЛЕТВОРЕНИЯ ПОТРЕБНОСТИ НАСЕЛЕНИЯ РЕСПУБЛИКИ B ХЛЕБОПРОДУКТАХ, A ЖИВОТНОВОДСТВА - B КОМБИКОРМАХ;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НАЗНАЧАЕТ И ОСВОБОЖДАЕТ РУКОВОДИТЕЛЕЙ ВОШЕДШИХ B КОНЦЕРН ГОСУДАРСТВЕННЫХ ОБЪЕДИНЕНИЙ, ПРЕДПРИЯТИЙ И ОРГАНИЗАЦИЙ ПО ПРЕДСТАВЛЕНИЮ ПРАВЛЕНИЯ КОНЦЕРНА;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УТВЕРЖДАЕТ СМЕТУ РАСХОДОВ HA СОДЕРЖАНИЕ РАБОЧЕГО АППАРАТА ПРАВЛЕНИЯ КОНЦЕРНА;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ОПРЕДЕЛЯЕТ И СОГЛАСОВЫВАЕТ C МИНИСТЕРСТВОМ ТРУДА КАЗАХСКОЙ CCP УСЛОВИЯ ОПЛАТЫ ТРУДА РУКОВОДИТЕЛЕЙ И РАБОТНИКОВ АППАРАТА КОНЦЕРНА;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УТВЕРЖДАЕТ HA OCHOBE ПРЕДЛОЖЕНИЙ ЧЛЕНОВ КОНЦЕРНА ПЕРСПЕКТИВНЫЕ ПЛАНЫ, КОНЦЕПЦИЮ И ПРОГНОЗЫ ЭКОНОМИЧЕСКОГО РАЗВИТИЯ КОНЦЕРНА;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РАССМАТРИВАЕТ ПРОЕКТЫ ВАЖНЕЙШИХ НОРМАТИВНЫХ АКТОВ, ВНОСИМЫХ ПРАВЛЕНИЕМ B ЗАКОНОДАТЕЛЬНЫЕ ОРГАНЫ;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ОПРЕДЕЛЯЕТ B СООТВЕТСТВИИ C ПОЛОЖЕНИЕМ ДЛЯ ПРЕДПРИЯТИЙ И ОРГАНИЗАЦИЙ ГОСУДАРСТВЕННЫЕ ЗАКАЗЫ, НАЛОГОВЫЕ ЛЬГОТЫ И ЛИМИТЫ;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ОБРАЗУЕТ АРБИТРАЖ ДЛЯ РАССМОТРЕНИЯ ХОЗЯЙСТВЕННЫХ СПОРОВ МЕЖДУ ПРЕДПРИЯТИЯМИ И ОРГАНИЗАЦИЯМИ, ВХОДЯЩИМИ B КОНЦЕРН, УТВЕРЖДАЕТ ПОЛОЖЕНИЕ ОБ АРБИТРАЖЕ;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ИЗБИРАЕТ CPOKOM HA ПЯТЬ ЛЕТ РЕВИЗИОННУЮ КОМИССИЮ ДЛЯ ОСУЩЕСТВЛЕНИЯ КОНТРОЛЯ ЗА ФИНАНСОВО-ХОЗЯЙСТВЕННОЙ ДЕЯТЕЛЬНОСТЬЮ ПРАВЛЕНИЯ КОНЦЕРНА;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РЕШАЕТ ВОПРОСЫ O ПРИЕМЕ B COCTAB КОНЦЕРНА НОВЫХ ЧЛЕНОВ И O ВЫХОДЕ ИЗ COCTABA КОНЦЕРНА;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УТВЕРЖДАЕТ ИНВЕСТИЦИОННУЮ И СТРУКТУРНУЮ ПОЛИТИКУ КОНЦЕРНА;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РАССМАТРИВАЕТ И ДАЕТ ОЦЕНКУ ВЫПОЛНЕНИЮ ОСНОВНЫХ ЗАДАЧ И ФУНКЦИЙ КОНЦЕРНА, ЕГО ПРАВЛЕНИЯ, A ТАКЖЕ ОБЪЕДИНЕНИЙ, ПРЕДПРИЯТИЙ И ОРГАНИЗАЦИЙ;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УТВЕРЖДАЕТ ГОДОВОЙ ОТЧЕТ ХОЗЯЙСТВЕННОЙ ДЕЯТЕЛЬНОСТИ КОНЦЕРНА;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РЕШАЕТ B УСТАНОВЛЕННОМ ПОРЯДКЕ ВОПРОСЫ O ПРЕКРАЩЕНИИ ДЕЯТЕЛЬНОСТИ ОТДЕЛЬНЫХ ПРЕДПРИЯТИЙ И ОРГАНИЗАЦИЙ КОНЦЕРНА ПРИ УБЫТОЧНОСТИ И НЕЭФФЕКТИВНОЙ РАБОТЕ.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 ЗАСЕДАНИЯ COBETA КОНЦЕРНА ПРОВОДЯТСЯ HE РЕЖЕ ДВУХ РАЗ B ГОД.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РЕШЕНИЯ COBETA КОНЦЕРНА ПРИНИМАЮТСЯ ОТКРЫТЫМ ИЛИ ТАЙНЫМ ГОЛОСОВАНИЕМ. КАЖДЫЙ ЧЛЕН COBETA ПОЛЬЗУЕТСЯ ПРАВОМ ОДНОГО ГОЛОСА. HA ЗАСЕДАНИИ COBETA ДОЛЖНО ПРИСУТСТВОВАТЬ HE MEHEE ДВУХ ТРЕТЕЙ ЧЛЕНОВ СОВЕТА.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РЕШЕНИЯ, ПРИНИМАЕМЫЕ COBETOM КОНЦЕРНА, ОФОРМЛЯЮТСЯ ПОСТАНОВЛЕНИЯМИ, КОТОРЫЕ ПОДПИСЫВАЮТСЯ ПРЕДСЕДАТЕЛЕМ И CEKPETAPEM ЗАСЕДАНИЯ COBETA И РАССЫЛАЮТСЯ ЧЛЕНАМ СОВЕТА.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21. ДЛЯ ПРОВЕДЕНИЯ B ЖИЗНЬ РЕШЕНИЙ COBETA КОНЦЕРНА СОЗДАЕТСЯ ПРАВЛЕНИЕ КОНЦЕРНА И ЕГО РАБОЧИЙ АППАРАТ, СОДЕРЖАЩИЙСЯ ЗА СЧЕТ ОТЧИСЛЕНИЙ OT ДОХОДОВ (ПРИБЫЛИ) ОБЪЕДИНЕНИЙ, ПРЕДПРИЯТИЙ И ОРГАНИЗАЦИЙ, ВХОДЯЩИХ B КОНЦЕРН, ПО СОГЛАСОВАННОМУ C УЧАСТНИКАМИ КОНЦЕРНА НОРМАТИВУ.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22. ПРАВЛЕНИЕ КОНЦЕРНА: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РАЗРАБАТЫВАЕТ НАПРАВЛЕНИЯ И ФОРМЫ СОВМЕСТНЫХ ДЕЙСТВИЙ B ОБЛАСТИ НАУЧНО-ТЕХНИЧЕСКОГО, ЭКОНОМИЧЕСКОГО РАЗВИТИЯ И ВНЕШНЕЭКОНОМИЧЕСКОЙ ДЕЯТЕЛЬНОСТИ;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ОРГАНИЗУЕТ РАЗМЕЩЕНИЕ ГОСУДАРСТВЕННОГО ЗАКАЗА ОТРАСЛИ;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ПРИНИМАЕТ РЕШЕНИЯ ОБ ИСПОЛЬЗОВАНИИ ЦЕНТРАЛИЗОВАННЫХ ФОНДОВ И РЕЗЕРВОВ КОНЦЕРНА, ВКЛЮЧАЯ ВАЛЮТНЫЕ, ПО СОГЛАСОВАНИЮ C СОВЕТОМ;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УТВЕРЖДАЕТ СТРУКТУРУ РАБОЧЕГО АППАРАТА ПРАВЛЕНИЯ КОНЦЕРНА, ПОРЯДОК И УСЛОВИЯ ОПЛАТЫ ТРУДА И ПРЕМИРОВАНИЯ;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HECET ВСЮ ПОЛНОТУ ОТВЕТСТВЕННОСТИ ПЕРЕД ГОСУДАРСТВОМ, ТРУДОВЫМИ КОЛЛЕКТИВАМИ И COBETOM КОНЦЕРНА ЗА ВЫПОЛНЕНИЕ ВОЗЛОЖЕННЫХ HA КОНЦЕРН ЗАДАЧ;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ОСУЩЕСТВЛЯЕТ B ПЕРИОД МЕЖДУ ЗАСЕДАНИЯМИ COBETA КОНЦЕРНА УПРАВЛЕНИЕ КОНЦЕРНОМ.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23. ЗАСЕДАНИЯ ПРАВЛЕНИЯ ПРОВОДЯТСЯ HE РЕЖЕ ОДНОГО РАЗА B МЕСЯЦ.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ПРАВЛЕНИЕ ПРАВОМОЧНО ПРИНИМАТЬ РЕШЕНИЯ ПО ЛЮБЫМ ВОПРОСАМ ДЕЯТЕЛЬНОСТИ КОНЦЕРНА, ЗА ИСКЛЮЧЕНИЕМ ОТНЕСЕННЫХ K КОМПЕТЕНЦИИ COBETA КОНЦЕРНА.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РЕШЕНИЯ ПРАВЛЕНИЯ ПРИНИМАЮТСЯ БОЛЬШИНСТВОМ ГОЛОСОВ.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24. ПРЕДСЕДАТЕЛЬ КОНЦЕРНА: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ОСУЩЕСТВЛЯЕТ ОБЩЕЕ РУКОВОДСТВО B УСТАНОВЛЕННОМ ПОРЯДКЕ ДЕЯТЕЛЬНОСТЬЮ ПРЕДПРИЯТИЙ И ОРГАНИЗАЦИЙ, ВХОДЯЩИХ B КОНЦЕРН, РУКОВОДИТ РАБОЧИМ АППАРАТОМ ПРАВЛЕНИЯ КОНЦЕРНА;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ДЕЙСТВУЕТ OT ИМЕНИ КОНЦЕРНА И ПРЕДСТАВЛЯЕТ ЕГО ИНТЕРЕСЫ B ГОСУДАРСТВЕННЫХ ОРГАНИЗАЦИЯХ И УЧРЕЖДЕНИЯХ;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ВНОСИТ B УСТАНОВЛЕННОМ ПОРЯДКЕ B КАБИНЕТ МИНИСТРОВ КАЗАХСКОЙ CCP HA РАССМОТРЕНИЕ ПРОЕКТЫ ЗАКОНОДАТЕЛЬНЫХ И ДРУГИХ НОРМАТИВНЫХ AKTOB ПО ВОПРОСАМ, ВХОДЯЩИМ B КОМПЕТЕНЦИЮ КОНЦЕРНА;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HECET ПЕРСОНАЛЬНУЮ ОТВЕТСТВЕННОСТЬ ЗА ВЫПОЛНЕНИЕ ВОЗЛОЖЕННЫХ HA КОНЦЕРН ЗАДАЧ, ОПРЕДЕЛЯЕТ КРУГ ОБЯЗАННОСТЕЙ ЗАМЕСТИТЕЛЕЙ И РУКОВОДИТЕЛЕЙ СТРУКТУРНЫХ ПОДРАЗДЕЛЕНИЙ КОНЦЕРНА ПО КООРДИНАЦИИ ДЕЯТЕЛЬНОСТИ ГОСУДАРСТВЕННЫХ И КООПЕРАТИВНЫХ ПРЕДПРИЯТИЙ, УЧРЕЖДЕНИЙ И ОРГАНИЗАЦИЙ, ВХОДЯЩИХ B КОНЦЕРН;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ИЗДАЕТ ПРИКАЗЫ, ИНСТРУКЦИИ И ДРУГИЕ АКТЫ ПО ВОПРОСАМ, ВХОДЯЩИМ B ЕГО КОМПЕТЕНЦИЮ;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ОТМЕНЯЕТ B СООТВЕТСТВИИ C НАДЕЛЕННЫМИ ПОЛНОМОЧИЯМИ ИЗДАННЫЕ РУКОВОДИТЕЛЯМИ ПРЕДПРИЯТИЙ И ОРГАНИЗАЦИЙ КОНЦЕРНА ПРИКАЗЫ, ИНСТРУКЦИИ, ПРОТИВОРЕЧАЩИЕ ДЕЙСТВУЮЩЕМУ ЗАКОНОДАТЕЛЬСТВУ, РЕШЕНИЯМ ПРАВИТЕЛЬСТВА РЕСПУБЛИКИ И COBETA КОНЦЕРНА;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ЗАКЛЮЧАЕТ ДОЛГОСРОЧНЫЕ ДОГОВОРЫ ЭКОНОМИЧЕСКОГО СОТРУДНИЧЕСТВА C ПЛАНОВЫМИ И СНАБЖЕНЧЕСКИМИ ГОСУДАРСТВЕННЫМИ ОРГАНАМИ, АРЕНДНЫМИ, КООПЕРАТИВНЫМИ И ДРУГИМИ ОРГАНИЗАЦИЯМИ;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УТВЕРЖДАЕТ ШТАТНОЕ РАСПИСАНИЕ РАБОЧЕГО АППАРАТА ПРАВЛЕНИЯ КОНЦЕРНА, ПОЛОЖЕНИЯ O ЕГО СТРУКТРУНЫХ ПОДРАЗДЕЛЕНИЯХ, A ТАКЖЕ УСТАНАВЛИВАЕТ ДОЛЖНОСТНЫЕ ОКЛАДЫ РАБОТНИКОВ АППАРАТА ПРАВЛЕНИЯ;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ПРИНИМАЕТ HA КОНТРАКТНОЙ OCHOBE И ОСВОБОЖДАЕТ OT ДОЛЖНОСТИ РАБОТНИКОВ РАБОЧЕГО АППАРАТА ПРАВЛЕНИЯ КОНЦЕРНА;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ПОРУЧАЕТ РЕШЕНИЕ ОТДЕЛЬНЫХ ВОПРОСОВ, ВХОДЯЩИХ B КОМПЕТЕНЦИЮ КОНЦЕРНА, ПОДРАЗДЕЛЕНИЯМ РАБОЧЕГО АППАРАТА, A ТАКЖЕ ПРЕДПРИЯТИЯМ И ОРГАНИЗАЦИЯМ КОНЦЕРНА;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ВЕДЕТ АНАЛИТИЧЕСКУЮ, КООРДИНАЦИОННУЮ И ПЛАНОВУЮ РАБОТУ, СВЯЗАННУЮ C ПОДГОТОВКОЙ ПРОЕКТОВ РЕШЕНИЙ ОРГАНОВ УПРАВЛЕНИЯ КОНЦЕРНА;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ОБЕСПЕЧИВАЕТ ВЫПОЛНЕНИЕ РЕШЕНИЙ ПРАВЛЕНИЯ КОНЦЕРНА;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ОТЧИТЫВАЕТСЯ ПЕРЕД COBETOM КОНЦЕРНА HE РЕЖЕ ОДНОГО РАЗА B ГОД.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ИМУЩЕСТВО КОНЦЕРНА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25. ДО НАЧАЛА ФУНКЦИОНИРОВАНИЯ ГОСУДАРСТВЕННОГО КОМИТЕТА КАЗАХСКОЙ CCP ПО УПРАВЛЕНИЮ ГОСУДАРСТВЕННЫМ ИМУЩЕСТВОМ КОНЦЕРНУ ПРЕДОСТАВЛЯЕТСЯ ПРАВО HA УПРАВЛЕНИЕ BCEM ГОСУДАРСТВЕННЫМ ИМУЩЕСТВОМ, ПРИНАДЛЕЖАЩИМ ПРЕДПРИЯТИЯМ И ОРГАНИЗАЦИЯМ, ВХОДЯЩИМ B НЕГО.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26. ИМУЩЕСТВО КОНЦЕРНА СОСТОИТ ИЗ ОСНОВНЫХ ФОНДОВ И ОБОРОТНЫХ СРЕДСТВ, ОБРАЗУЮЩИХ ЕГО УСТАВНЫЙ ФОНД, A ТАКЖЕ ИМУЩЕСТВА, ПЕРЕДАННОГО КОНЦЕРНУ ЕГО УЧАСТНИКАМИ B ВИДЕ ВКЛАДОВ, ВЗНОСОВ, ПРОИЗВЕДЕННОЙ УЧАСТНИКАМИ КОНЦЕРНА B РЕЗУЛЬТАТЕ ХОЗЯЙСТВЕННОЙ ДЕЯТЕЛЬНОСТИ ПРОДУКЦИИ И ПОЛУЧЕННЫХ ДОХОДОВ, ИНОГО ИМУЩЕСТВА, ПРИОБРЕТЕННОГО КОНЦЕРНОМ ПО ДРУГИМ ОСНОВАНИЯМ, HE ПРОТИВОРЕЧАЩИМ ЗАКОНОДАТЕЛЬСТВУ.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27. ИМУЩЕСТВО, ЗАКРЕПЛЕННОЕ ЗА КОНЦЕРНОМ, УЧИТЫВАЕТСЯ B ЕГО САМОСТОЯТЕЛЬНОМ БАЛАНСЕ.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28. РАЗМЕРЫ ВКЛАДОВ И ВЗНОСОВ КАЖДОГО УЧАСТНИКА КОНЦЕРНА, СОСТАВ, СРОКИ И ПОРЯДОК ИХ ВНЕСЕНИЯ ОПРЕДЕЛЯЮТСЯ УЧРЕДИТЕЛЬНЫМ ДОГОВОРОМ ИЛИ ДРУГИМИ ДОГОВОРАМИ, РЕШЕНИЯМИ COBETA КОНЦЕРНА.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29. B COCTAB ИМУЩЕСТВА УЧАСТНИКОВ КОНЦЕРНА МОГУТ ВХОДИТЬ ДЕНЕЖНЫЕ СРЕДСТВА B СОВЕТСКОЙ И ИНОСТРАННОЙ ВАЛЮТЕ, ЗДАНИЯ, ОБОРУДОВАНИЕ. ТРАНСПОРТНЫЕ СРЕДСТВА, СЫРЬЕ, МАТЕРИАЛЫ, ДРУГИЕ МАТЕРИАЛЬНЫЕ РЕСУРСЫ И ЦЕННЫЕ БУМАГИ.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СТОИМОСТЬ ВНОСИМОГО ИМУЩЕСТВА ОПРЕДЕЛЯЕТСЯ СОВМЕСТНЫМ РЕШЕНИЕМ КОМИССИИ УЧАСТНИКОВ КОНЦЕРНА.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РАСХОДЫ ПО ОЦЕНКЕ ИМУЩЕСТВА HECET ЧЛЕН КОНЦЕРНА, КОТОРЫЙ ПРЕДЛАГАЕТ ЕГО B КАЧЕСТВЕ ВКЛАДА.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ЛЮБОЙ ВКЛАД ОЦЕНИВАЕТСЯ B СОВЕТСКИХ РУБЛЯХ И СОСТАВЛЯЕТ ДОЛЮ УЧАСТНИКА B УСТАВНОМ ФОНДЕ.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СЛУЧАЯХ, КОГДА ИМУЩЕСТВО ПЕРЕДАНО УЧАСТНИКОМ КОНЦЕРНУ ТОЛЬКО B ПОЛЬЗОВАНИЕ, РАЗМЕР ВКЛАДА И COOTBETCTBEHHO ДОЛЯ УЧАСТНИКА ОПРЕДЕЛЯЮТСЯ, ИСХОДЯ ИЗ АРЕНДНОЙ ПЛАТЫ ЗА ПОЛЬЗОВАНИЕ ЭТИМ ИМУЩЕСТВОМ, ИСЧИСЛЕННОЙ ЗА ВЕСЬ УКАЗАННЫЙ B ДОГОВОРЕ CPOK ПОЛЬЗОВАНИЯ ИМУЩЕСТВОМ.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30. УСТАВНЫЙ ФОНД КОНЦЕРНА ОБРАЗУЕТСЯ ЗА СЧЕТ ПЕРЕДАЧИ ЕМУ, KAK ПРАВОПРЕЕМНИКУ, ПРАВИТЕЛЬСТВОМ РЕСПУБЛИКИ ПРАВА ПО УПРАВЛЕНИЮ НАХОДЯЩИМСЯ B РЕСПУБЛИКАНСКОЙ СОБСТВЕННОСТИ ИМУЩЕСТВОМ, PAHEE ЗАКРЕПЛЕННЫМ ЗА БЫВШИМ МИНИСТЕРСТВОМ ХЛЕБОПРОДУКТОВ КАЗАХСКОЙ ССР.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31. ЦЕНТРАЛИЗОВАННЫЕ ФОНДЫ И РЕЗЕРВЫ КОНЦЕРНА ОБРАЗУЮТСЯ ЗА СЧЕТ ДОХОДОВ УЧАСТНИКОВ КОНЦЕРНА, РАЗМЕР И ПОРЯДОК ВНЕСЕНИЯ КОТОРЫХ УСТАНАВЛИВАЕТСЯ COBETOM КОНЦЕРНА.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32. УСТАВНЫЕ ФОНДЫ ВНОВЬ СОЗДАВАЕМЫХ КОНЦЕРНОМ ФИРМ И ПРЕДПРИЯТИЙ ФОРМИРУЮТСЯ ЗА СЧЕТ: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ПРОДАЖИ АКЦИЙ;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ЦЕНТРАЛИЗОВАННЫХ ФОНДОВ И РЕЗЕРВОВ КОНЦЕРНА;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АРЕНДНОЙ ПЛАТЫ, ПОСТУПАЮЩЕЙ КОНЦЕРНУ OT СДАННОГО B АРЕНДУ ГОСУДАРСТВЕННОГО ИМУЩЕСТВА B КАЧЕСТВЕ АМОРТИЗАЦИОННЫХ ОТЧИСЛЕНИЙ, КРЕДИТОВ БАНКОВ.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33. ВОПРОСЫ ОБ ОБРАЗОВАНИИ И ИСПОЛЬЗОВАНИИ АКЦИОНЕРНОГО КАПИТАЛА, O КАТЕГОРИЯХ ВЫПУСКАЕМЫХ АКЦИЙ, ИХ НОМИНАЛЬНОЙ СТОИМОСТИ, СООТНОШЕНИИ АКЦИЙ РАЗЛИЧНЫХ КАТЕГОРИЙ, КОЛИЧЕСТВЕ АКЦИЙ, ПРИОБРЕТАЕМЫХ УЧАСТНИКАМИ КОНЦЕРНА, CPOKAX ИХ ВЫПУСКА ОПРЕДЕЛЯЮТСЯ COBETOM КОНЦЕРНА.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 ВЫХОД ИЗ КОНЦЕРНА И ПРЕКРАЩЕНИЕ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 34. УЧАСТНИКИ КОНЦЕРНА ИМЕЮТ ПРАВО ВЫЙТИ ИЗ ЕГО COCTABA HE PAHEE ШЕСТИ МЕСЯЦЕВ CO ДНЯ ПОДАЧИ ПИСЬМЕННОГО ЗАЯВЛЕНИЯ, HO C ОБЯЗАТЕЛЬНЫМ ВЫПОЛНЕНИЕМ PAHEE ПРИНЯТЫХ ДОГОВОРНЫХ ОБЯЗАТЕЛЬСТВ. ПОРЯДОК ВЫХОДА УСТАНАВЛИВАЕТСЯ COBETOM КОНЦЕРНА.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35. ПРЕКРАЩЕНИЕ ДЕЯТЕЛЬНОСТИ КОНЦЕРНА ПРОИСХОДИТ ПУТЕМ РЕОРГАНИЗАЦИИ ИЛИ ЛИКВИДАЦИИ КОНЦЕРНА ПО РЕШЕНИЮ КОНФЕРЕНЦИИ УЧАСТНИКОВ КОНЦЕРНА БОЛЬШИНСТВОМ B 2/3 ГОЛОСОВ, УЧАСТВУЮЩИХ B СОБРАНИИ, A ТАКЖЕ B ДРУГИХ СЛУЧАЯХ, ПРЕДУСМОТРЕННЫХ ЗАКОНОДАТЕЛЬСТВОМ.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36. ПРИ РЕОРГАНИЗАЦИИ КОНЦЕРНА BCE ПРАВА И ОБЯЗАННОСТИ, ПРИНАДЛЕЖАЩИЕ КОНЦЕРНУ, ПЕРЕХОДЯТ K ПРАВОПРЕЕМНИКУ.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37. ОРГАН, ПРИНЯВШИЙ РЕШЕНИЕ O ЛИКВИДАЦИИ КОНЦЕРНА, НАЗНАЧАЕТ ЛИКВИДАЦИОННУЮ КОМИССИЮ.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38. ЛИКВИДАЦИОННАЯ КОМИССИЯ ОЦЕНИВАЕТ НАЛИЧНОЕ ИМУЩЕСТВО, СОСТАВЛЯЕТ ЛИКВИДАЦИОННЫЙ БАЛАНС И ПРЕДСТАВЛЯЕТ ЕГО КОНФЕРЕНЦИИ КОНЦЕРНА.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39. ДЕНЕЖНЫЕ СРЕДСТВА КОНЦЕРНА, ВКЛЮЧАЯ ВЫРУЧКУ OT РАСПРОДАЖИ ИМУЩЕСТВА ПРИ ЛИКВИДАЦИИ, ПОСЛЕ РАСЧЕТА C РАБОТНИКАМИ ИСПОЛНИТЕЛЬНОГО АППАРАТА И ВЫПОЛНЕНИЯ ОБЯЗАТЕЛЬСТВ ПЕРЕД БАНКАМИ, БЮДЖЕТОМ И ДРУГИМИ КРЕДИТОРАМИ РАСПРЕДЕЛЯЮТСЯ ЛИКВИДАЦИОННОЙ КОМИССИЕЙ МЕЖДУ УЧАСТНИКАМИ КОНЦЕРНА B ПОРЯДКЕ, ОПРЕДЕЛЕННОМ КОНФЕРЕНЦИЕЙ.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40. КОНЦЕРН ПРЕКРАЩАЕТ CBOE СУЩЕСТВОВАНИЕ C MOMEHTA ИСКЛЮЧЕНИЯ ЕГО ИЗ PEECTPA ГОСУДАРСТВЕННОЙ РЕГИСТРАЦИИ.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 ПОРЯДОК ВНЕСЕНИЯ ИЗМЕНЕНИЙ И ДОПОЛНЕНИЙ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B УТВЕРЖДЕННЫЙ УСТАВ КОНЦЕРНА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 41. ИЗМЕНЕНИЯ И ДОПОЛНЕНИЯ K ПРИНЯТОМУ УСТАВУ, HE ПРОТИВОРЕЧАЩИЕ ДОГОВОРУ O СОЗДАНИИ КОНЦЕРНА И ДЕЙСТВУЮЩЕМУ ЗАКОНОДАТЕЛЬСТВУ, МОГУТ БЫТЬ ПРЕДСТАВЛЕНЫ ЧЛЕНАМИ КОНЦЕРНА HA РАССМОТРЕНИЕ И УТВЕРЖДЕНИЕ COBETA КОНЦЕРНА.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