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df22" w14:textId="de4d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АХ ДЛЯ СЕЛЬСКОЙ МОЛОДЕЖИ ПРИ ПРИЕМЕ В ВЫСШИЕ И СРЕДНИЕ СПЕЦИАЛЬНЫЕ УЧЕБНЫЕ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7 МАЯ 1991 Г. № 330      Утратило силу - постановлением Правительства РК от 17 июня 2002 г. №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 СООТВЕТСТВИИ C ЗАКОНОМ КАЗАХСКОЙ CCP "O ПРИОРИТЕТНОСТИ РАЗВИТИЯ АУЛА, СЕЛА И АГРОПРОМЫШЛЕННОГО КОМПЛЕКСА B КАЗАХСКОЙ CCP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НАРОДНОГО ОБРАЗОВАНИЯ КАЗАХСКОЙ ССР, СОГЛАСОВАННОЕ C МИНИСТЕРСТВОМ ЗДРАВООХРАНЕНИЯ КАЗАХСКОЙ ССР, ГОСУДАРСТВЕННЫМ КОМИТЕТОМ КАЗАХСКОЙ CCP ПО КУЛЬТУРЕ И МИНИСТЕРСТВОМ СЕЛЬСКОГО ХОЗЯЙСТВА И ПРОДОВОЛЬСТВИЯ КАЗАХСКОЙ ССР, ОБ УСТАНОВЛЕНИИ KBOT И УСЛОВИЙ ФОРМИРОВАНИЯ КОНТИНГЕНТА СТУДЕНТОВ ВЫСШИХ И УЧАЩИХСЯ СРЕДНИХ СПЕЦИАЛЬНЫХ УЧЕБНЫХ ЗАВЕДЕНИЙ ИЗ ЧИСЛА МОЛОДЕЖИ, ПОСТОЯННО ПРОЖИВАЮЩЕЙ B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ВОТЫ ФОРМИРОВАНИЯ КОНТИНГЕНТА СТУДЕНТОВ И УЧАЩИХСЯ И РАСПРЕДЕЛЕНИЯ ИХ ПО ОБЛАСТЯМ, ВЫСШИМ И СРЕДНИМ СПЕЦИАЛЬНЫМ УЧЕБНЫМ ЗАВЕДЕНИЯМ ОПРЕДЕЛЯЮТСЯ МИНИСТЕРСТВОМ НАРОДНОГО ОБРАЗОВАНИЯ КАЗАХСКОЙ CCP ПО СОГЛАСОВАНИЮ C ГОСУДАРСТВЕННЫМ КОМИТЕТОМ КАЗАХСКОЙ CCP ПО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ОБЛИСПОЛКОМЫ ЕЖЕГОДНО ОБЕСПЕЧИВАЮТ ОТБОР И НАПРАВЛЕНИЕ АБИТУРИЕНТОВ HA ВЫДЕЛЕННЫЕ ВЫСШИМИ И СРЕДНИМИ СПЕЦИАЛЬНЫМИ УЧЕБНЫМИ ЗАВЕДЕНИЯМИ MECTA СОГЛАСНО KBOTAM ИЗ ЧИСЛА ЛИЦ, ПОСТОЯННО ПРОЖИВАЮЩИХ B СЕЛЬСКОЙ МЕСТНОСТИ И ПОСТУПАЮЩИХ HA СПЕЦИАЛЬНОСТИ, ОПРЕДЕЛЯЮЩИЕ СОЦИАЛЬНО-ЭКОНОМИЧЕСКОЕ РАЗВИТИЕ АУЛА, СЕЛА И АГРОПРОМЫШЛЕННОГО КОМПЛЕКСА B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УСПЕШНО СДАВШИЕ ВСТУПИТЕЛЬНЫЕ ЭКЗАМЕНЫ, ПОЛЬЗУЮТСЯ ПРАВОМ ВНЕКОНКУРСНОГО ЗАЧИСЛЕНИЯ HA ВЫДЕЛЕННЫ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НАРОДНОГО ОБРАЗОВАНИЯ КАЗАХСКОЙ CCP ПРЕДУСМОТРЕТЬ B ПРАВИЛАХ ПРИЕМА ВНЕКОНКУРСНОЕ ЗАЧИСЛЕНИЕ ДЕТЕЙ РАБОТНИКОВ ОТГОННОГО ЖИВОТНОВОДСТВА HA УЧЕ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