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79c2" w14:textId="19c7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Кpестьянского союза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28 мая 1991 г.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связи с образованием Крестьянского союза Казахской ССР,
призванного играть важную роль в решении стоящих перед республикой
задач по социально-экономическому преобразованию аула, села,
утверждению и возрождению крестьянства, становлению рыночных
отношений и многоукладности в аграрном секторе, укреплению связей
города и деревни и насыщению потребительского рынка продуктами
питания,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Государственному комитету Казахской ССР по экономике, другим
министерствам, ведомствам, объединениям республики, исполнительным
комитетам местных Советов народных депутатов оказывать всемерное
содействие Крестьянскому союзу Казахской ССР в осуществлении его
уставной деятельности и рассмотрении с его участием кардинальных
вопросов развития агропромышленного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иностранных дел Казахской ССР и Министерству
внешнеэкономических связей Казахской ССР содействовать Крестьянскому
союзу Казахской ССР в осуществлении международных связей и
внешнеэкономического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Освободить Крестьянский союз Казахской ССР от уплаты в
республиканский бюджет налогов по доходам, если они получены не от
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Исполнительным комитетам местных Советов народных депутатов
решить организационные вопросы для плодотворной деятельности
крестьянских союзов в областях и районах.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Принять к сведению, что Министерство сельского хозяйства и
продовольствия Казахской ССР решит вопрос выделения служебного
помещения для размещения аппарата Центрального совета Крестьянского
союза Казахской ССР на договорной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