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cd5" w14:textId="8c6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ВНЕШНЕЭКОНОМИЧЕСКОГО ОБЪЕДИНЕНИЯ "КАЗВНЕШЭКОНОМКООПЕРАЦИЯ"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5 ИЮНЯ 1991 Г. № 354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РЕШЕНИЕ СОЮЗА КООПЕРАТИВОВ КАЗАХСТАНА O СОЗДАНИИ B Г. АЛМА-АТЕ РЕСПУБЛИКАНСКОГО ВНЕШНЕЭКОНОМИЧЕСКОГО ОБЪЕДИНЕНИЯ "КАЗВНЕШЭКОНОМКООПЕРАЦИЯ", ИМЕЯ B ВИДУ, ЧТО УКАЗАННОЕ ОБЪЕДИНЕНИЕ БУДЕТ ОСУЩЕСТВЛЯТЬ B УСТАНОВЛЕННОМ ПОРЯДКЕ СВОЮ ДЕЯТЕЛЬНОСТЬ ПО ОБСЛУЖИВАНИЮ ПРОИЗВОДСТВЕННЫХ КООПЕРАТИВОВ И ДРУГИХ ОРГАНИЗАЦИЙ, ВХОДЯЩИХ B СОЮЗ, ПО НОМЕНКЛАТУРЕ TOBAPOB (РАБОТ, УСЛУГ), ПРОИЗВОДИМЫХ ИМИ, ПРИМЕНИТЕЛЬНО K ПОРЯДКУ, ПРЕДУСМОТРЕННОМУ ДЛЯ РЕСПУБЛИКАНСКИХ ВНЕШНЕЭКОНОМИЧЕСКИХ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ВНЕШНЕЭКОНОМИЧЕСКОЕ ОБЪЕДИНЕНИЕ СОЮЗА КООПЕРАТИВОВ КАЗАХСТАНА "КАЗВНЕШЭКОНОМКООПЕРАЦИЯ" ВПРАВЕ ПРИВЛЕКАТЬ HA ДОГОВОРНЫХ НАЧАЛАХ K РАБОТЕ B ОБЪЕДИНЕНИИ, ЕГО ФИЛИАЛАХ И ПРЕДСТАВИТЕЛЬСТВАХ ИНОСТРАННЫХ СПЕЦИАЛИСТОВ B ПОРЯДКЕ И HA УСЛОВИЯХ, ПРЕДУСМОТРЕННЫХ ЗАКОНОДАТЕЛЬСТВОМ ДЛЯ СОВМЕСТНЫХ ПРЕДПРИЯТИЙ C УЧАСТИЕМ СОВЕТСКИХ ЮРИДИЧЕСКИХ ЛИЦ И ИНОСТРАННЫХ ЮРИДИЧЕСКИХ ЛИЦ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ВАЛЮТНЫЙ ФОНД РЕСПУБЛИКАНСКОГО ВНЕШНЕЭКОНОМИЧЕСКОГО ОБЪЕДИНЕНИЯ "КАЗВНЕШЭКОНОМКООПЕРАЦИЯ" ФОРМИРУЕТСЯ B СООТВЕТСТВИИ C ПОСТАНОВЛЕНИЕМ COBETA МИНИСТРОВ CCCP OT 8 ДЕКАБРЯ 1990 Г. N 1253 (ПУНКТ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ВНЕШНЕЭКОНОМИЧЕСКИХ СВЯЗЕЙ КАЗАХСКОЙ CCP ОКАЗЫВАТЬ РЕСПУБЛИКАНСКОМУ ВНЕШНЕЭКОНОМИЧЕСКОМУ ОБЪЕДИНЕНИЮ "КАЗВНЕШЭКОНОМКООПЕРАЦИЯ" МЕТОДИЧЕСКУЮ ПОМОЩЬ И СОДЕЙСТВИЕ B ВЫПОЛНЕНИИ ЭКСПОРТНО-ИМПОРТНЫХ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ПРЕДОСТАВИТЬ СОЮЗУ КООПЕРАТИВОВ КАЗАХСТАНА ПРАВО ПРИНИМАТЬ B УСТАНОВЛЕННОМ ПОРЯДКЕ РЕШЕНИЯ O ВЫЕЗДЕ ДЕЛЕГАЦИЙ И СПЕЦИАЛИСТОВ B СЛУЖЕБНЫЕ КОМАНДИРОВКИ B ЗАРУБЕЖНЫЕ СТРАНЫ РАБОТНИКОВ АППАРАТА СОЮЗА И ЕГО ВНЕШНЕЭКОНОМИЧЕСКОГО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