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70a3" w14:textId="99e7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закpеплению кадpов на пpедпpиятиях теплоэнеpгетики в условиях пеpехода к pыночной экономике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10 октябpя 1991 г. N 596. Утратило силу - постановлением Правительства РК от 9 декабря 2005 года N 1224 (P051224)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привлечения и закрепления квалифицированных кадров на теплоэнергетических предприятиях жилищно-коммунального хозяйства, местной промышленности, бытового обслуживания, здравоохранения, народного образования в условиях перехода к рыночной экономике Кабинет Министров Казахской ССР п о с т а н о в л я е 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руководителям, специалистам и служащим надбавки за высокие достижения в труде в размере до 75 процентов месячного должностного оклада.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Абзац 1 пункта 1 утратил силу Постановлением N 124  от 17.02.1993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выплату единовременного вознаграждения за выслугу лет для промышленно-производственного персонала предприятий, объединений и служб, занятого наладкой, ремонтом и эксплуатацией котельных, энергетических и тепловых сетей.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труда Казахской ССР по представлению концерна "Казжилкомхоз" утвердить Положение о порядке выплаты единовременного вознаграждения за выслугу лет и шкалу размеров указанного вознаграждения.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связи с введением в действие Закона Казахской ССР "О предприятиях в Казахской ССР" предпирятия (объединения) начиная с 1991 года устанавливают самостоятельно формы, системы и размеры оплаты труда, используя тарифные ставки и оклады (в том числе предусмотренные настоящим постановлением) в качестве ориентиров для дифференциации оплаты труда работников.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