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e9ba" w14:textId="45be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pеализации Положения о купонном механизме пpиватизации госудаpственной собственности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5 ноябpя 1991 г. N 667. Утратило силу постановлением Правительства Республики Казахстан от 2 июля 2013 года № 673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02.07.2013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Казахской ССР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об организации работы комиссий исполкомов местных Советов народных депутатов по реализации купонного механизма приватизации государственной собственности 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Исполкомам областных, Алма-Атинского и Ленинского городских Советов народных депутатов: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созданию в 10-дневный срок комиссий по реализации купонного механизма при исполкомах городских (без районного деления), районных, сельских, поселковых (аульных) Советов народных депутатов;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деятельность комиссий помещениями, автотранспортом, средствами связи, оргтехникой;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оказать содействие учреждениям Сберегательного банка Казахской ССР в организации работы по проведению операций с приватизационными купонами и обеспечению их чековыми книжками.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Сберегательному банку Казахской ССР обеспечить открытие лицевых счетов на неиспользованные населением для выкупа жилья приватизационные купоны.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комитету Казахской ССР по материально-техническому снабжению выделить Сберегательному банку Казахской ССР для изготовления необходимых бланковых материалов 30 тонн карточной и 20 тонн писчей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создания более благоприятных условий для приватизации государтвенного жилищного фонда разрешить учреждениям банков Казахской ССР предоставлять гражданам республики (при недостаточности купонов и денежных сбережений для выкупа жилья) ссуду в размере до 15 тыс. рублей с погашением в течение 10 лет, начиная со следующего квартала после получения ссуды, на условиях, предусмотренных Указом Президента Казахской ССР от 19 марта 1991 г. N 286 " О дополнительных мерах по дальнейшему развитию индивидуального жилищного строительства и жилищной кооперации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трудовым коллективам заключать договоры со своими работниками о погашении за счет средств фонда потребления задолженности по ссудам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комитету Казахской ССР по государственному имуществу осуществлять методическое руководство деятельностью комиссий по реализации купонного механизма исполкомов местных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Исполкомам областных, Алма-Атинского и Ленинского городских Советов народных депутатов ежеквартально представлять в Кабинет Министров Казахской ССР информацию о ходе приватизации государственной собственности с помощью купонов.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Приватизацию государственного жилищного фонда проводить в обстановке широкой гласности, с освещением хода продажи квартир (домов)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5 ноября 1991 г. N 667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Типовое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 организации работы комиссий исполкомов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Советов народных депутатов по реализации купонного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механизма приватизации государственной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Казахской ССР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в соответствии с Законом Казахской ССР "О разгосударствлении и приватизации" и Положением о купонном механизме приватизации государственной собственности в Казахской ССР определяет основные правила создания и организации работы комиссий исполкомов Советов народных депутатов по реализации купонного механизма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Исполкомы городских (без районного деления), районных, сельских, поселковых (аульных) Советов народных депутатов в соотсетствии с пунктом 9 Положения о купонном механизме приватизации государственной собственности в Казахской ССР создают комиссии по определению количества причитающихся гражданам купонов оценки стоимости домов и квартиры (дома), а также открытию им в учреждениях Сберегательного банка Казахской ССР лицевых счетов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создается из представителей исполкома местного Совета народных депутатов, трудовых коллективов предприятий и организаций, органов Государственного комитета Казахской ССР по государственному имуществу, государственной статистики и социального обеспечения, жилищно-эксплуатационных организаций, учреждений Сберегательного банка Казахской ССР, профсоюзов и других общественных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 сельской местности некоторых из перечисленных в настоящем пункте представителей, за исключением органов Государственного комитета Казахской ССР по государственному имуществу, не является препятствием для создания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и ее председатель утверждаются решением исполкома Совета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вправе формировать группы специалистов по отдельным направлениям ее работы. С экспертами и специалистами, привлекаемыми к работе в комиссии, заключаются трудовые договоры, в которых оговариваются прва и обязанности сторон на время работы и после ее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привлекаемые к работе в комиссии, освобождаются от основной работы с сохранением средней заработной платы на основании документов, выдаваемых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деятельности комиссии помещением, автотранспортом, средствами связи, оргтехникой осуществляется исполкомами местных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установлению лиц, имеющих право на получение приватизационных купонов и желающих выкупить жилье;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количества причитающихся гражданам приватизационных купонов в соответствии с их трудовым стажем и установленными льготами;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стоимости приватизируемых домов и квартир;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специальных ведомостей для открытия лицевых счетов в учреждениях Сберегательного банка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оформлением специальных приватизационных вкладов и лицевых счетов граждан в учреждениях Сбербанка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Необходимые сведения о трудовом стаже, соответствующих льготах граждан и составе семьи для получения приватизационных купонов представляются комиссии по месту нахождения выкупаемой квартиры (дома) гражданами на основании документов, выдаваемых администрацией предприятий, учреждений и организаций, жилищно-эксплуатационными организациями, а также органами социального обеспечения и народного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Заседания комиссии проводятся при наличии не менее 2\3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оформляется протоколом, который подписывается всеми членами комиссии, участвующими в данном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по итогам своей работы составляет ведомости, в которых указывается порядковый номер, код, фамилия, имя, отчество владельца, стаж его работы, наличие несовершеннолетних детей, соответствующих льгот и количество начисленных гражданину приватизационных купонов.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Граждане имеют право получить в комиссии справки о количестве начисленных им купонов, стоимости квартиры (дома) для заключения договора купли-продажи и оформления выкупа квартиры (дома) в исполкоме местного Совета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Купоны, не использованные для выкупа квартиры (дома), передаются комиссией по специальным ведомостям в учреждения Сберегательного банка Казахской ССР и являются основанием для зачисления купонов на лицевые счета граждан. Специальные ведомости для открытия гржданам лицевых счетов в учреждениях Сберегательного банка Казахской ССР составляются на основании личных заявлений граждан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гражданина от выкупа государственной квартиры (дома);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остатка купонов после выкупа квартиры (дома);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гражданин имеет частное домовладение или не имеет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могут быть обжалованы в исполком местного Совета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настоящего Положения исполкомы местных Советов народных депутатов могут дополнять комиссию с учетом местных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