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8da3" w14:textId="8c38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повышении заинтересованности граждан в хранении сбережений в учреждениях сберегательного банка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12 февраля 1992 г. N 108. Утратило силу постановлением Правительства РК от 7 июля 2006 года N 646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Кабинета Министров Республики Казахстан от 12 февраля 1992 г. N 108 утратило силу постановлением Правительства РК от 7 июля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646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целях повышения заинтересованности граждан в хранении своих сбережений в учреждениях Сберегательного банка Республики Казахстан, обеспечения защиты интересов вкладчиков Кабинет Министров Республики Казахстан постановляет: 
</w:t>
      </w:r>
      <w:r>
        <w:br/>
      </w:r>
      <w:r>
        <w:rPr>
          <w:rFonts w:ascii="Times New Roman"/>
          <w:b w:val="false"/>
          <w:i w:val="false"/>
          <w:color w:val="000000"/>
          <w:sz w:val="28"/>
        </w:rPr>
        <w:t>
      1. Принять предложение Сберегательного банка Республики Казахстан о повышении с 1 марта 1992 г. процентных ставок по вкладам населения в зависимости от сроков, на которые будут помещаться вклады. 
</w:t>
      </w:r>
      <w:r>
        <w:br/>
      </w:r>
      <w:r>
        <w:rPr>
          <w:rFonts w:ascii="Times New Roman"/>
          <w:b w:val="false"/>
          <w:i w:val="false"/>
          <w:color w:val="000000"/>
          <w:sz w:val="28"/>
        </w:rPr>
        <w:t>
      Рекомендовать Национальному государственному банку Республики Казахстан и Сберегательному банку Республики Казахстан определить конкретные размеры процентных ставок. 
</w:t>
      </w:r>
      <w:r>
        <w:br/>
      </w:r>
      <w:r>
        <w:rPr>
          <w:rFonts w:ascii="Times New Roman"/>
          <w:b w:val="false"/>
          <w:i w:val="false"/>
          <w:color w:val="000000"/>
          <w:sz w:val="28"/>
        </w:rPr>
        <w:t>
      2. Принять к сведению, что источником средств для повышения процентной ставки по вкладам населения в учреждениях Сберегательного банка Республики Казахстан определены доходы Сберегательного банка Республики Казахстан от соответствующего увеличения процентных ставок по кредитам, предоставленным за счет этих средств Национальному государственному банку Республики Казахстан, коммерческим банкам, другим юридическим лицам и гражданам. 
</w:t>
      </w:r>
      <w:r>
        <w:br/>
      </w:r>
      <w:r>
        <w:rPr>
          <w:rFonts w:ascii="Times New Roman"/>
          <w:b w:val="false"/>
          <w:i w:val="false"/>
          <w:color w:val="000000"/>
          <w:sz w:val="28"/>
        </w:rPr>
        <w:t>
      3. Сберегательному банку Республики Казахстан обеспечить повышение качества обслуживания населения, принять меры по расширению сферы оказываемых услуг, распространению новых форм привлечения свободных денежных средств граждан, развитию безналичных расчетов и совершенствованию практики кредитования населения. 
</w:t>
      </w:r>
      <w:r>
        <w:br/>
      </w:r>
      <w:r>
        <w:rPr>
          <w:rFonts w:ascii="Times New Roman"/>
          <w:b w:val="false"/>
          <w:i w:val="false"/>
          <w:color w:val="000000"/>
          <w:sz w:val="28"/>
        </w:rPr>
        <w:t>
      Премьер-министр 
</w:t>
      </w:r>
      <w:r>
        <w:br/>
      </w:r>
      <w:r>
        <w:rPr>
          <w:rFonts w:ascii="Times New Roman"/>
          <w:b w:val="false"/>
          <w:i w:val="false"/>
          <w:color w:val="000000"/>
          <w:sz w:val="28"/>
        </w:rPr>
        <w:t>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