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5901" w14:textId="4da5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обеспечению стабильной pаботы железнодоpожного тpанспоp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0 февpаля 1992 г. N 129 (И З В Л Е Ч Е Н И Е)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 О С Т А Н О В Л Е Н И Е  Кабинета Министpов Республики Казахстан от 20 февpаля 1992 г. N 129  (И З В Л Е Ч Е Н И Е)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ходом предприятий и организаций железнодорожного транспорта в ведение органов государственного управления республик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материальных ресурсов Республики Казахстан, Казахскому государственному концерну "Казнефтепродукт" при разработке балансов материально-технических и топливных ресурсов учитывать потребности предприятий и организаций железнодорожного транспорта в объемах государственного заказа на перевозку грузов, пассажиров и по номенклатуре, предусмотренной постановлением Кабинета Министров Казахской ССР от 27 ноября 1991 г. N 729 "О государственном заказе и организации материально-технического обеспечения в Казахской ССР в 1992 году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, Министерству материальных ресурсов Республики Казахстан совместно с управлениями Алма-Атинской, Западно-Казахстанской, Целинной железных дорог, Казахским производственным объединением "Казпромжелдортранс", заводами по ремонту подвижного состава и изготовлению железобетонных шпал создать в феврале 1992 г. при Министерстве транспорта Республики Казахстан государственно-комерческое предприятие "Казжелдорснаб", возложив на него функции материально-технического обеспечения предприятий и организаций железнодорожного транспо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экономкомитету, Министерству финансов, Министерству материальных ресурсов Республики Казахстан предусматривать, исходя из установленных объемов государственного заказа, ежегодное выделение капитальных вложений и лимитов материально-технических ресурсов, необходимых для завершения в 1995 году строительства пограничного железнодорожного перехода Дружба-Алашанько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транспорта Республики Казахстан осуществлять финансирование деятельности Алма-Атинского института инженеров железнодорожного транспорта за счет средств, выделяемых из республиканского бюджета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изменен постановлением от 15 июля 1993 г. N 61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лавам областных, Алма-Атинской и Ленинской городских администраций начиная с 1992 года, исходя из складывающихся ресурсов, предусматривать преимущественное выделение для предприятий железнодорожного транспорта фондов на продовольственные и непродовольственные товары с учетом разъездного характера работы железнодорожников и проживания их на отдаленных стан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н утратившим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