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5901" w14:textId="4da5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обеспечению стабильной pаботы железнодоpожного тpанспоp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20 февpаля 1992 г. N 129 (И З В Л Е Ч Е Н И Е)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 О С Т А Н О В Л Е Н И Е  Кабинета Министpов Республики Казахстан от 20 февpаля 1992 г. N 129  (И З В Л Е Ч Е Н И Е)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ходом предприятий и организаций железнодорожного транспорта в ведение органов государственного управления республики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материальных ресурсов Республики Казахстан, Казахскому государственному концерну "Казнефтепродукт" при разработке балансов материально-технических и топливных ресурсов учитывать потребности предприятий и организаций железнодорожного транспорта в объемах государственного заказа на перевозку грузов, пассажиров и по номенклатуре, предусмотренной постановлением Кабинета Министров Казахской ССР от 27 ноября 1991 г. N 729 "О государственном заказе и организации материально-технического обеспечения в Казахской ССР в 1992 году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, Министерству материальных ресурсов Республики Казахстан совместно с управлениями Алма-Атинской, Западно-Казахстанской, Целинной железных дорог, Казахским производственным объединением "Казпромжелдортранс", заводами по ремонту подвижного состава и изготовлению железобетонных шпал создать в феврале 1992 г. при Министерстве транспорта Республики Казахстан государственно-комерческое предприятие "Казжелдорснаб", возложив на него функции материально-технического обеспечения предприятий и организаций железнодорожного тран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экономкомитету, Министерству финансов, Министерству материальных ресурсов Республики Казахстан предусматривать, исходя из установленных объемов государственного заказа, ежегодное выделение капитальных вложений и лимитов материально-технических ресурсов, необходимых для завершения в 1995 году строительства пограничного железнодорожного перехода Дружба-Алашанько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транспорта Республики Казахстан осуществлять финансирование деятельности Алма-Атинского института инженеров железнодорожного транспорта за счет средств, выделяемых из республиканского бюджета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изменен постановлением от 15 июля 1993 г. N 61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лавам областных, Алма-Атинской и Ленинской городских администраций начиная с 1992 года, исходя из складывающихся ресурсов, предусматривать преимущественное выделение для предприятий железнодорожного транспорта фондов на продовольственные и непродовольственные товары с учетом разъездного характера работы железнодорожников и проживания их на отдаленных стан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знан утратившим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