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6532" w14:textId="89e6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охpане неpестующих осетpовых pыб в Уpало-Каспийском бассейне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Кабинета Министpов Республики Казахстан от 7 апpеля 1992 г. N 314 (И З В Л Е Ч Е Н И Е).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 О С Т А Н О В Л Е Н И Е  Кабинета Министpов Республики Казахстан от 7 апpеля 1992 г. N 314 (И З В Л Е Ч Е Н И Е)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охраны осетровых и других рыб в период их нереста, успешного проведения весенней путины в акватории Каспийского моря, на реке Урал и в восточной части дельты реки Волга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внутренних дел Республики Казахстан ежегодно направлять в распоряжение "Уралкаспрыбохраны" по 200 человек сотрудников милиции сроком на полтора месяца (с 15 апреля по 31 мая), обеспечив их средствами индивидуальной защиты и радиосвязи.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Комитету рыбного хозяйства при Министерстве сельского хозяйства Республики Казахстан в пределах выделяемых бюджетных ассигнований предусматривать ежегодно средства для расчистки и углубления рыбоходных каналов и протоков в низовьях реки Урал, а также проведения рыбохозяйственных мелиоративных работ.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