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c752" w14:textId="abfc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инвалидов специальными сpедствами пеpедвижения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мая 1992 года N 465. Утратило силу - постановлением Правительства РК от 28 июня 2002 г. N 703 ~P020703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обеспечении инвалидов специальными средствами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27 мая 1992 г. N 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 обеспечении инвалидов специальными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средствами передвижения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Положения после слова "Запорожец" дополнены слова "Таврия" или других модификаций с ручным или обычным управлением - постановлением КМ РК от 2 июня 1995 г. N 770.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инвалидов автомобилями с ручным и обычным управлением, мотоколясками и креслами-колясками осуществляется областными, Алма-Атинским и Ленинским городскими управлениями социальной защиты населения через базы Министерства материальных ресурсов Республики Казахстан и торгующие предприятия Республиканского акционерного объединения автомотосервиса и торговли "Камкор", а также приобретаются по договорам в совместных малых предприятиях, хозрасчетных фирмах по ценам предприятия-изготовителя с учетом всех расходов по доставке.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и продажа автомобилей производится после проведения предпродажной подготовки их предприятиями Республиканского акционерного объединения автомотосервиса и торговли "Камкор" за счет средств, выделяемых органам социальной защиты населения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 первый внесены изменения постановлением КМ РК от 2 июня 1995 г. N 770.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Автомобилями с ручным и обычным управлением и мотоколясками обеспечиваются инвалиды при наличии медицинских показаний по заключению медико-социальных экспертных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Инвалиды, имеющие право на получение автомобиля с ручным или обычным управлением или мотоколяски, могут иметь в своем пользовании только одно из указанных средств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Инвалиды, находящиеся на полном государственном обеспечении в интернатных учреждениях и профтехшколах системы социальной защиты населения, автомобилями и мотоколясками не обеспечиваются.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лишения инвалида водительских прав за нарушение правил безопасности дорожного движения срок эксплуатации автомобиля или мотоколяски продлевается на период лишения его прав 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лишении инвалидов прав вождения госавтоинспекция сообщает органам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Работники, ставшие инвалидами вследствие трудового увечья или профессионального заболевания, обеспечиваются средствами передвижения за счет средств предприятий и организаций, с которыми они состоят в трудовых отношениях. Выдача специальных средств передвижения инвалидам от трудового увечья или профессионального заболевания осуществляется после перечисления предприятием или организацией - причинителем вреда средств на счет областных, Алма-Атинского, Ленинского городских управлений социальной защиты населения. В случае отклонения от выполнения этих обязанностей средства на вышеуказанные цели взыскиваются в судебном порядке с виновных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Решения о досрочной замене автомобилей "Запорожец", "Таврия" или других модификаций с ручным или обычным управлением и мотоколясок на новые в связи с дорожно-транспортным происшествием не по вине инвалида принимаются областными, Алма-Атинским и Ленинским городскими управлениями защиты населения в случае, если лицо или организация, виновные в причинении ущерба транспорту, возместили органам социальной защиты населения сумму причиненного ущерба на основании соответствующего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машина в результате аварии подлежит списанию, взысканная сумма ущерба должна быть перечислена в доход местного бюджета, раздел 12, параграф 25 "Сборы и разные неналоговые доходы, прочие преступления".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Замена полученных бесплатно автомобилей "Запорожец", "Таврия" или других модификаций с ручным или обычным управлением и мотоколясок на новые досрочно в связи со стихийным бедствием, повлекшим значительное повреждение транспортного средства, осуществляется после перечисления органам социальной защиты населения страховой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смерти инвалида полученный им бесплатно или приобретенный за наличный расчет спецавтотранспорт остается в собственности его семьи и снимается с учета органов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Перерегистрация спецавтотранспорта, остающегося в собственности семьи, осуществляется органами государственной автоинспекции с разрешения органа социальной защиты населения, выдавшего спецавтотранспорт. Для перерегистрации автомобиля члены семьи подают в органы социальной защиты населения общее заявление с указанием лица, на которое переоформляется автомобиль, и предъявляют документы, подтверждающие родственные отношения с умершим, справку домоуправления или сельского, поселкового Совета народных депутатов о составе семьи к моменту смерти инвалида, нотариально заверенную копию свидетельства о смерти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спорных случаях вопрос о наследовании решается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II. Порядок 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инвалидов медико-социальными экспертными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комиссиями (МСЭК)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Освидетельствование инвалидов для определения медицинских показаний на право получения автомобилей с ручным и обычным управлением, мотоколясок, кресел-колясок осуществляется МСЭК в соответствии с действующим Перечнем медицинских показаний.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инвалиды направлены на МСЭК с недостаточно обоснованным диагнозом, затрудняющим вынесение экспертного решения, комиссия направляет их в лечебно-профилактические учреждения для дополнительного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освидетельствования составляется акт, определяющий медицинские показания на получение специальных средств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МСЭК о наличии медицинских показаний для получения автотранспорта вступает в силу со дня его вынесения.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случае, когда экспертным освидетельствованием у инвалидов Великой Отечественной войны всех групп, а также инвалидов из числа военнослужащих, приравненных к инвалидам Великой Отечественной войны в соответствии с действующим законодательством, инвалидов с детства, страдающих детским церебральным параличом, выявлены наряду с медицинскими показаниями противопоказания к вождению автомобиля (нарушение функции органов зрения, слуха, психики и др.), МСЭК выносит решение о выдаче автомобиля с правом вождения членом семьи, проживающим с инвалидом в одном населенном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Повторная выдача или продажа транспортных средств инвалидам всех категорий, имеющих выраженные поражения опорно-двигательного аппарата необратимого характера (культи и параличи нижних конечностей) осуществляется областными и Алма-Атинским, Ленинским городскими управлениями социальной защиты населения на основании ранее выданного заключения МСЭК о наличии медицинских показаний на получение автомобиля или мотоколяски без повторного освидетельствования с учетом заключения медицинской водительской комиссии о годности инвалида к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автотранспортом.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Если МСЭК выносит заключение об отсутствии медицинских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показаний на право получения специальных средств передвижения,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МСЭК письменно извещает об этом инвалида и областное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Алма-Атинское, Ленинское городское управление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Контроль при обжаловании медицинского 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 вышестоящая МСЭК.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Направление на МСЭК (форма 88) действительно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III. Порядок обеспечения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автомобилями с ручным и обычным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управлением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Автомобили марки "Запорожец", "Таврия" или других модификаций с ручным или обычным управлением выдаются бесплатно при наличии медицинских показаний инвалидам Великой Отечественной войны, а также из числа партизан Великой Отечественной войны, рабочих и служащих вольнонаемного состава, ставших инвалидами в связи с ранением, контузией, увечьем или заболеванием, полученными в период Великой Отечественной войны в районе военных действий, на прифронтовых участках железных дорог, на сооружении оборонительных рубежей, военно-морских баз, аэродромов и приравненных в соответствии с законодательством по пенсионному обеспечению к военнослужащим, инвалидам Советской Армии, инвалидность которых наступила в период исполнения служебных обязанностей, а также инвалидам из числа: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 начальствующего и рядового состава органов Министерства внутренних дел Республики Казахстан, СССР, ставших инвалидами вследствие ранения, контузии или увечья, полученных при исполнении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бойцов и командного состава истребительных батальонов, взводов и отрядов защиты народа, действовавших в период с 1 января 1944 г. на территориях Украинской ССР, Белорусской ССР, Литовской ССР, Эстонской ССР, ставших инвалидами вследствие ранения, контузии или увечья, полученных при исполнении обязанностей в этих батальонах, взводах и отраслях;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лиц, заболевших и перенесших лучевую болезнь, вызванную последствиями аварии на Чернобыльской АЭС, а также инвалидов, в отношении которых установлена причинная связь наступившей инвалидности с чернобыльской катастрофой из числа: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лиц (в том числе временно направленных или командированных), принимавших участие в ликвидации последствий аварии в пределах зоны отчуждения или занятых на эксплуатации и других работах на Чернобыльской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лиц начальствующего и рядового состава органов внутренних дел, выполнявших (проходивших) службу в зоне отчуждения;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военнослужащих и военнообязанных, призванных на специальные сборы и привлеченных к выполнению работ в зоне отчуждения, связанных с ликвидацией последствий указанной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лиц, заболевших и перенесших лучевую болезнь, вызванную в результате действий Семипалатинского ядерного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Реализация за наличный расчет автомобилей "Запорожец", "Таврия" или других модификаций с ручным или обычным управлением производится с зачетом стоимости мотоколяски категориям инвалидов, указанным в пункте 17 настоящего Положения, но не имеющим, в соответствии с Перечнем медицинских показаний, достаточных оснований для бесплатного обеспечения автотранспортом, а также инвалидам из числа военнослужащих, инвалидность которых наступила в период прохождения воинской службы, инвалидам вследствие общего заболевания и с детства при наличии медицинских показаний на обеспечение автотранспортом.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18 - в редакции постановления Кабинета Министров Республики Казахстан от 30 октября 1992 г. N 921.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Автомобили "Запорожец", "Таврия" или других модификаций с ручным или обычным управлением реализуются инвалидам по медицинским показаниям на семилетний срок эксплуатации, автомобили других марок, приобретаемые инвалидами, с зачетом стоимости бесплатно положенных автомобилей "Запорожец", "Таврия" или других модификаций с ручным или обычным управлением - на десятилетний срок эксплуатации без права продажи и передачи другим лицам. Ремонт указанных автомобилей за счет средств органов социальной защиты населения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Автомобили, приобретенные инвалидами по медицинским показаниям, на учет в органах госавтоинспекции ставятся в трехдневный срок с момента их приобретения.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Полученные бесплатно автомобили "Запорожец", "Таврия" или других модификаций с ручным или обычным управлением по истечении срока эксплуатации сдаются инвалидами предприятиям Республиканского акционерного объединения автомотосервиса и торговли "Камкор" в комплектности завода-изготовителя с техническим паспортом и реализуются инвалидам и пенсионерам согласно действующему порядку.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Инвалиду, сдавшему автомобиль на станцию техобслуживания, выдается акт в двух экземплярах для предъявления органам социальной защиты и ГАИ.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Средства, вырученные от реализации запасных частей и автомобилей "Запорожец", "Таврия" или других модификаций с ручным или обычным управлением, бывших в эксплуатации у инвалидов, за вычетом комиссионного вознаграждения перечисляются торгующей организацией на бюджетные счета органов социальной защиты населения на восстановление кассовых расходов по разделу 207, параграф 13 "Возмещение расходов инвалидам".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IV. Порядок обеспечения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мотоколясками, креслами-колясками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Инвалидам, перечисленным в пункте 17 настоящего Положения, мотоколяски выдаются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Инвалиды из числа рабочих, служащих и колхозников, а также инвалиды с детства при наличии у них установленных медицинских показаний имеют право на приобретение мотоколясок с 80-процентной скидкой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выдача мотоколясок бесплатно указанным инвалидам осуществляется органами социальной защиты населения по решению глав областных, Алма-Атинской, Ленинской городских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вследствие трудового увечья или профессионального заболевания обеспечиваются мотоколясками за счет средств предприятий и организаций - причинителей вреда.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Мотоколяски реализуются инвалидам органами социальной защиты населения при наличии водительских прав на пятилетний срок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Капитальный ремонт мотоколясок, выделенных инвалидам бесплатно или на льготных условиях, производится один раз в течение пятилетнего срока со дня их выдачи за счет средств, предусмотренных на эти цели в бюджетах областей и городов Алма-Аты, Ленинска. При этом стоимость ремонта не должна превышать 50-процентной стоимости мотоколяски.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по ремонту мотоколясок принимает их по нарядам, выдаваемым органами социальной защиты населения на основании технического акта, составленного органами госавтоинспекции.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на оплату стоимости ремонта предъявляются организации, выдавшей наряд. На оборотной стороне счета должна быть расписка владельца мотоколяски о получении ее из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Денежная компенсация расходов на капитальный ремонт мотоколяски по желанию инвалида может быть получена им в соответствующих отделах социальной защиты населения или центрах по начислению и выплате пенсий и пособий на основании технического акта, составленного органами госавтоинспекции, один раз в 5 лет в случае, если стоимость ремонта не превышает 50-процентной стоимости мотоколяски.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 истечении срока эксплуатации и разрешению органов социальной защиты населения мотоколяски с остаточной стоимостью свыше 25 процентов сдаются на предприятия Республиканского акционерного объединения автомотосервиса и торговли "Камкор" для последующей продажи населению на запасные части, с остаточной стоимостью ниже 25 процентов Казвторчермету, о чем инвалиду выдается справка для предъявления органам социальной защиты населения и ГАИ.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полученные от реализации мотоколясок, перечисляются на бюджетные счета органов социального обеспечения, на восстановление кассовых расходов по разделу 207, параграф 13 "Возмещение расходов инвалидам".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Велоколяски и кресла-коляски выдаются по месту постоянного жительства бесплатно инвалидам войны, вследствие трудового увечья и с детства, а также детям-инвалидам в возрасте до 16 лет при наличии заключения медико-социальной экспертной комиссии о необходимости иметь велоколяску или кресло-коляску из-за невозможности протезирования либо в связи с серьезными затруднениями в пользовании протезно-ортопедическими изделиями. Вело-, кресло- и прогулочные коляски выдаются на срок эксплуатации четыре года, комнатные коляски - семь лет и малогабаритные - полтора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V. Обучение инвалидов вождению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Обучение инвалидов, подлежащих по медицинским показаниям снабжению автотранспортом, производится областными комитетами ДОСААФа Республики Казахстан на автомобилях и мотоколясках, передаваемых в установленном порядке на их баланс органами социальной защиты населения на срок соответственно семь и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Расходы, связанные с обучением инвалидов вождению транспортных средств, включая бесплатный проезд к месту учебы и обратно, оплату общежития на период обучения для иногородних, питание из расчета стоимости питания опекаемых в домах-интернатах общего профиля, производится органами социальной защиты населения за счет средств, предусмотренных в бюджете областей и городов Алма-Аты, Ленинска на социальное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VI. Порядок выплаты денежной 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расходов на транспортное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инвалидов и расходов на бензин, ремонт,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техническое обслуживание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мотоколясок и запасные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Инвалидам, имеющим право в соответствии с индивидуальной программой реабилитации на обеспечение автомобилем, но не получившим его от государственных органов, выплачивается ежегодная денежная компенсация расходов на транспортное обслуживание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Инвалидам, приобретшим спецавтотранспорт по заключению МСЭК, в установленном порядке выплачивается денежная компенсация расходов на бензин, ремонт, техническое обслуживание автомобилей и мотоколясок и запасные части к ним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VII. Порядок оформления документов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обеспечении инвалидов специальными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средствами передвижения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Заявление инвалида об обеспечении автомобилем или мотоколяской (приложение N 2) принимается управлением социальной защиты населения по месту жительства инвалида, регистрируется в журнале (приложение N 3). Инвалиду выдается направление в лечебно-профилактическое учреждение для медицинского обследования (приложение N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Инвалиды, подлежащие снабжению автотранспортом с правом вождения родственником, страдающие детским церебральным параличом, обследование проходят только у невропатолога, инвалиды по зрению - у окулиста, инвалиды без обеих рук - у хирурга.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об обеспечении инвалидов всех категорий специальными средствами передвижения выносится одновременно при определении группы инвалидности, если заболевания и последствия травм входят в перечень медицинских показаний.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заключении в левом верхнем углу формы 88 записывается решение о необходимости снабжения инвалида средствами передвижения. Дальнейшее оформление документов производится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Акт освидетельствования о группе инвалидности и необходимости снабжения спецавтотранспортом остается в МСЭК, а выписка о праве на обеспечение спецавтотранспортом направляется в областное или Алма-Атинское городское управление социальной защиты населения (приложение N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На каждого инвалида, поставленного на учет в областном, Алма-Атинском городском управлениях социальной защиты населения для обеспечения специальными средствами передвижения, заводится транспортное дело, которое регистрируется в журнале (приложение N 6). В транспортное дело подшивается следующая документация: заявление, выписка из акта освидетельствования на обеспечение спецавтотранспортом, копия водительского удостоверения инвалида или члена семьи, которому доверяется вождение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Транспортное дело инвалида подлежит постоянному хранению в отделе, ведущем учет транспортных средств, а в случае выезда инвалида в другую область, край, республику высылается только по запросу органов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После смерти инвалида транспортное дело сдается в архив и подлежит хранению в течение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За умышленно неправильное оформление документов и незаконную выдачу спецавтотранспорта виновные лица привлекаются к ответственности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Приложения N 1 - 5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Положению об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инвалидов специальными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передвижения, утвержденному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27 мая 1992 г. N 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