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c752" w14:textId="abfc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инвалидов специальными сpедствами пеpедвижения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27 мая 1992 года N 465. Утратило силу - постановлением Правительства РК от 28 июня 2002 г. N 703 ~P020703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об обеспечении инвалидов специальными средствами передвижения.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27 мая 1992 г. N 465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 обеспечении инвалидов специальными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средствами передвижения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тексте Положения после слова "Запорожец" дополнены слова "Таврия" или других модификаций с ручным или обычным управлением - постановлением КМ РК от 2 июня 1995 г. N 770.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Обеспечение инвалидов автомобилями с ручным и обычным управлением, мотоколясками и креслами-колясками осуществляется областными, Алма-Атинским и Ленинским городскими управлениями социальной защиты населения через базы Министерства материальных ресурсов Республики Казахстан и торгующие предприятия Республиканского акционерного объединения автомотосервиса и торговли "Камкор", а также приобретаются по договорам в совместных малых предприятиях, хозрасчетных фирмах по ценам предприятия-изготовителя с учетом всех расходов по доставке.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и продажа автомобилей производится после проведения предпродажной подготовки их предприятиями Республиканского акционерного объединения автомотосервиса и торговли "Камкор" за счет средств, выделяемых органам социальной защиты населения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абзац первый внесены изменения постановлением КМ РК от 2 июня 1995 г. N 770.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Автомобилями с ручным и обычным управлением и мотоколясками обеспечиваются инвалиды при наличии медицинских показаний по заключению медико-социальных экспертных комиссий.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Инвалиды, имеющие право на получение автомобиля с ручным или обычным управлением или мотоколяски, могут иметь в своем пользовании только одно из указанных средств передвижения.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Инвалиды, находящиеся на полном государственном обеспечении в интернатных учреждениях и профтехшколах системы социальной защиты населения, автомобилями и мотоколясками не обеспечиваются.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лишения инвалида водительских прав за нарушение правил безопасности дорожного движения срок эксплуатации автомобиля или мотоколяски продлевается на период лишения его прав вождения.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лишении инвалидов прав вождения госавтоинспекция сообщает органам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Работники, ставшие инвалидами вследствие трудового увечья или профессионального заболевания, обеспечиваются средствами передвижения за счет средств предприятий и организаций, с которыми они состоят в трудовых отношениях. Выдача специальных средств передвижения инвалидам от трудового увечья или профессионального заболевания осуществляется после перечисления предприятием или организацией - причинителем вреда средств на счет областных, Алма-Атинского, Ленинского городских управлений социальной защиты населения. В случае отклонения от выполнения этих обязанностей средства на вышеуказанные цели взыскиваются в судебном порядке с виновных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Решения о досрочной замене автомобилей "Запорожец", "Таврия" или других модификаций с ручным или обычным управлением и мотоколясок на новые в связи с дорожно-транспортным происшествием не по вине инвалида принимаются областными, Алма-Атинским и Ленинским городскими управлениями защиты населения в случае, если лицо или организация, виновные в причинении ущерба транспорту, возместили органам социальной защиты населения сумму причиненного ущерба на основании соответствующего решения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машина в результате аварии подлежит списанию, взысканная сумма ущерба должна быть перечислена в доход местного бюджета, раздел 12, параграф 25 "Сборы и разные неналоговые доходы, прочие преступления".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Замена полученных бесплатно автомобилей "Запорожец", "Таврия" или других модификаций с ручным или обычным управлением и мотоколясок на новые досрочно в связи со стихийным бедствием, повлекшим значительное повреждение транспортного средства, осуществляется после перечисления органам социальной защиты населения страховой суммы.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смерти инвалида полученный им бесплатно или приобретенный за наличный расчет спецавтотранспорт остается в собственности его семьи и снимается с учета органов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Перерегистрация спецавтотранспорта, остающегося в собственности семьи, осуществляется органами государственной автоинспекции с разрешения органа социальной защиты населения, выдавшего спецавтотранспорт. Для перерегистрации автомобиля члены семьи подают в органы социальной защиты населения общее заявление с указанием лица, на которое переоформляется автомобиль, и предъявляют документы, подтверждающие родственные отношения с умершим, справку домоуправления или сельского, поселкового Совета народных депутатов о составе семьи к моменту смерти инвалида, нотариально заверенную копию свидетельства о смерти инвалида.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спорных случаях вопрос о наследовании решается в установленном законом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II. Порядок освидетельствования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инвалидов медико-социальными экспертными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комиссиями (МСЭК)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Освидетельствование инвалидов для определения медицинских показаний на право получения автомобилей с ручным и обычным управлением, мотоколясок, кресел-колясок осуществляется МСЭК в соответствии с действующим Перечнем медицинских показаний.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инвалиды направлены на МСЭК с недостаточно обоснованным диагнозом, затрудняющим вынесение экспертного решения, комиссия направляет их в лечебно-профилактические учреждения для дополнительного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освидетельствования составляется акт, определяющий медицинские показания на получение специальных средств передвижения.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Заключение МСЭК о наличии медицинских показаний для получения автотранспорта вступает в силу со дня его вынесения.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случае, когда экспертным освидетельствованием у инвалидов Великой Отечественной войны всех групп, а также инвалидов из числа военнослужащих, приравненных к инвалидам Великой Отечественной войны в соответствии с действующим законодательством, инвалидов с детства, страдающих детским церебральным параличом, выявлены наряду с медицинскими показаниями противопоказания к вождению автомобиля (нарушение функции органов зрения, слуха, психики и др.), МСЭК выносит решение о выдаче автомобиля с правом вождения членом семьи, проживающим с инвалидом в одном населенном пункте.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Повторная выдача или продажа транспортных средств инвалидам всех категорий, имеющих выраженные поражения опорно-двигательного аппарата необратимого характера (культи и параличи нижних конечностей) осуществляется областными и Алма-Атинским, Ленинским городскими управлениями социальной защиты населения на основании ранее выданного заключения МСЭК о наличии медицинских показаний на получение автомобиля или мотоколяски без повторного освидетельствования с учетом заключения медицинской водительской комиссии о годности инвалида к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управлению автотранспортом.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Если МСЭК выносит заключение об отсутствии медицинских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показаний на право получения специальных средств передвижения,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МСЭК письменно извещает об этом инвалида и областное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Алма-Атинское, Ленинское городское управление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Контроль при обжаловании медицинского освидетельствования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 вышестоящая МСЭК.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Направление на МСЭК (форма 88) действительно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текущего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III. Порядок обеспечения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автомобилями с ручным и обычным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управлением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17. Автомобили марки "Запорожец", "Таврия" или других модификаций с ручным или обычным управлением выдаются бесплатно при наличии медицинских показаний инвалидам Великой Отечественной войны, а также из числа партизан Великой Отечественной войны, рабочих и служащих вольнонаемного состава, ставших инвалидами в связи с ранением, контузией, увечьем или заболеванием, полученными в период Великой Отечественной войны в районе военных действий, на прифронтовых участках железных дорог, на сооружении оборонительных рубежей, военно-морских баз, аэродромов и приравненных в соответствии с законодательством по пенсионному обеспечению к военнослужащим, инвалидам Советской Армии, инвалидность которых наступила в период исполнения служебных обязанностей, а также инвалидам из числа: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военнослужащих, ставших инвалидами вследствие ранения, контузии или увечья, полученных при защите СССР или при исполнении иных обязанностей военной службы, либо вследствие заболевания, связанного с пребыванием на фронте;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 начальствующего и рядового состава органов Министерства внутренних дел Республики Казахстан, СССР, ставших инвалидами вследствие ранения, контузии или увечья, полученных при исполнении служебных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бойцов и командного состава истребительных батальонов, взводов и отрядов защиты народа, действовавших в период с 1 января 1944 г. на территориях Украинской ССР, Белорусской ССР, Литовской ССР, Эстонской ССР, ставших инвалидами вследствие ранения, контузии или увечья, полученных при исполнении обязанностей в этих батальонах, взводах и отраслях;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лиц, заболевших и перенесших лучевую болезнь, вызванную последствиями аварии на Чернобыльской АЭС, а также инвалидов, в отношении которых установлена причинная связь наступившей инвалидности с чернобыльской катастрофой из числа: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лиц (в том числе временно направленных или командированных), принимавших участие в ликвидации последствий аварии в пределах зоны отчуждения или занятых на эксплуатации и других работах на Чернобыльской АЭС;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лиц начальствующего и рядового состава органов внутренних дел, выполнявших (проходивших) службу в зоне отчуждения;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военнослужащих и военнообязанных, призванных на специальные сборы и привлеченных к выполнению работ в зоне отчуждения, связанных с ликвидацией последствий указанной аварии;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лиц, заболевших и перенесших лучевую болезнь, вызванную в результате действий Семипалатинского ядерного полигона.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Реализация за наличный расчет автомобилей "Запорожец", "Таврия" или других модификаций с ручным или обычным управлением производится с зачетом стоимости мотоколяски категориям инвалидов, указанным в пункте 17 настоящего Положения, но не имеющим, в соответствии с Перечнем медицинских показаний, достаточных оснований для бесплатного обеспечения автотранспортом, а также инвалидам из числа военнослужащих, инвалидность которых наступила в период прохождения воинской службы, инвалидам вследствие общего заболевания и с детства при наличии медицинских показаний на обеспечение автотранспортом.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18 - в редакции постановления Кабинета Министров Республики Казахстан от 30 октября 1992 г. N 921.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Автомобили "Запорожец", "Таврия" или других модификаций с ручным или обычным управлением реализуются инвалидам по медицинским показаниям на семилетний срок эксплуатации, автомобили других марок, приобретаемые инвалидами, с зачетом стоимости бесплатно положенных автомобилей "Запорожец", "Таврия" или других модификаций с ручным или обычным управлением - на десятилетний срок эксплуатации без права продажи и передачи другим лицам. Ремонт указанных автомобилей за счет средств органов социальной защиты населения не производится.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Автомобили, приобретенные инвалидами по медицинским показаниям, на учет в органах госавтоинспекции ставятся в трехдневный срок с момента их приобретения.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Полученные бесплатно автомобили "Запорожец", "Таврия" или других модификаций с ручным или обычным управлением по истечении срока эксплуатации сдаются инвалидами предприятиям Республиканского акционерного объединения автомотосервиса и торговли "Камкор" в комплектности завода-изготовителя с техническим паспортом и реализуются инвалидам и пенсионерам согласно действующему порядку.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Инвалиду, сдавшему автомобиль на станцию техобслуживания, выдается акт в двух экземплярах для предъявления органам социальной защиты и ГАИ.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Средства, вырученные от реализации запасных частей и автомобилей "Запорожец", "Таврия" или других модификаций с ручным или обычным управлением, бывших в эксплуатации у инвалидов, за вычетом комиссионного вознаграждения перечисляются торгующей организацией на бюджетные счета органов социальной защиты населения на восстановление кассовых расходов по разделу 207, параграф 13 "Возмещение расходов инвалидам".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IV. Порядок обеспечения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мотоколясками, креслами-колясками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Инвалидам, перечисленным в пункте 17 настоящего Положения, мотоколяски выдаются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Инвалиды из числа рабочих, служащих и колхозников, а также инвалиды с детства при наличии у них установленных медицинских показаний имеют право на приобретение мотоколясок с 80-процентной скидкой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выдача мотоколясок бесплатно указанным инвалидам осуществляется органами социальной защиты населения по решению глав областных, Алма-Атинской, Ленинской городских администраций.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 вследствие трудового увечья или профессионального заболевания обеспечиваются мотоколясками за счет средств предприятий и организаций - причинителей вреда.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Мотоколяски реализуются инвалидам органами социальной защиты населения при наличии водительских прав на пятилетний срок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Капитальный ремонт мотоколясок, выделенных инвалидам бесплатно или на льготных условиях, производится один раз в течение пятилетнего срока со дня их выдачи за счет средств, предусмотренных на эти цели в бюджетах областей и городов Алма-Аты, Ленинска. При этом стоимость ремонта не должна превышать 50-процентной стоимости мотоколяски.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по ремонту мотоколясок принимает их по нарядам, выдаваемым органами социальной защиты населения на основании технического акта, составленного органами госавтоинспекции.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на оплату стоимости ремонта предъявляются организации, выдавшей наряд. На оборотной стороне счета должна быть расписка владельца мотоколяски о получении ее из ремонта.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Денежная компенсация расходов на капитальный ремонт мотоколяски по желанию инвалида может быть получена им в соответствующих отделах социальной защиты населения или центрах по начислению и выплате пенсий и пособий на основании технического акта, составленного органами госавтоинспекции, один раз в 5 лет в случае, если стоимость ремонта не превышает 50-процентной стоимости мотоколяски.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По истечении срока эксплуатации и разрешению органов социальной защиты населения мотоколяски с остаточной стоимостью свыше 25 процентов сдаются на предприятия Республиканского акционерного объединения автомотосервиса и торговли "Камкор" для последующей продажи населению на запасные части, с остаточной стоимостью ниже 25 процентов Казвторчермету, о чем инвалиду выдается справка для предъявления органам социальной защиты населения и ГАИ.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полученные от реализации мотоколясок, перечисляются на бюджетные счета органов социального обеспечения, на восстановление кассовых расходов по разделу 207, параграф 13 "Возмещение расходов инвалидам".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Велоколяски и кресла-коляски выдаются по месту постоянного жительства бесплатно инвалидам войны, вследствие трудового увечья и с детства, а также детям-инвалидам в возрасте до 16 лет при наличии заключения медико-социальной экспертной комиссии о необходимости иметь велоколяску или кресло-коляску из-за невозможности протезирования либо в связи с серьезными затруднениями в пользовании протезно-ортопедическими изделиями. Вело-, кресло- и прогулочные коляски выдаются на срок эксплуатации четыре года, комнатные коляски - семь лет и малогабаритные - полтора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V. Обучение инвалидов вождению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транспортных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Обучение инвалидов, подлежащих по медицинским показаниям снабжению автотранспортом, производится областными комитетами ДОСААФа Республики Казахстан на автомобилях и мотоколясках, передаваемых в установленном порядке на их баланс органами социальной защиты населения на срок соответственно семь и пять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Расходы, связанные с обучением инвалидов вождению транспортных средств, включая бесплатный проезд к месту учебы и обратно, оплату общежития на период обучения для иногородних, питание из расчета стоимости питания опекаемых в домах-интернатах общего профиля, производится органами социальной защиты населения за счет средств, предусмотренных в бюджете областей и городов Алма-Аты, Ленинска на социальное обеспечение.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VI. Порядок выплаты денежной компенсации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расходов на транспортное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инвалидов и расходов на бензин, ремонт,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техническое обслуживание автомобилей,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мотоколясок и запасные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Инвалидам, имеющим право в соответствии с индивидуальной программой реабилитации на обеспечение автомобилем, но не получившим его от государственных органов, выплачивается ежегодная денежная компенсация расходов на транспортное обслуживание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Инвалидам, приобретшим спецавтотранспорт по заключению МСЭК, в установленном порядке выплачивается денежная компенсация расходов на бензин, ремонт, техническое обслуживание автомобилей и мотоколясок и запасные части к ним (приложение N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VII. Порядок оформления документов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обеспечении инвалидов специальными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средствами передвижения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Заявление инвалида об обеспечении автомобилем или мотоколяской (приложение N 2) принимается управлением социальной защиты населения по месту жительства инвалида, регистрируется в журнале (приложение N 3). Инвалиду выдается направление в лечебно-профилактическое учреждение для медицинского обследования (приложение N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Инвалиды, подлежащие снабжению автотранспортом с правом вождения родственником, страдающие детским церебральным параличом, обследование проходят только у невропатолога, инвалиды по зрению - у окулиста, инвалиды без обеих рук - у хирурга.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Решение об обеспечении инвалидов всех категорий специальными средствами передвижения выносится одновременно при определении группы инвалидности, если заболевания и последствия травм входят в перечень медицинских показаний.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положительном заключении в левом верхнем углу формы 88 записывается решение о необходимости снабжения инвалида средствами передвижения. Дальнейшее оформление документов производится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Акт освидетельствования о группе инвалидности и необходимости снабжения спецавтотранспортом остается в МСЭК, а выписка о праве на обеспечение спецавтотранспортом направляется в областное или Алма-Атинское городское управление социальной защиты населения (приложение N 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На каждого инвалида, поставленного на учет в областном, Алма-Атинском городском управлениях социальной защиты населения для обеспечения специальными средствами передвижения, заводится транспортное дело, которое регистрируется в журнале (приложение N 6). В транспортное дело подшивается следующая документация: заявление, выписка из акта освидетельствования на обеспечение спецавтотранспортом, копия водительского удостоверения инвалида или члена семьи, которому доверяется вождение автотранспорта.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Транспортное дело инвалида подлежит постоянному хранению в отделе, ведущем учет транспортных средств, а в случае выезда инвалида в другую область, край, республику высылается только по запросу органов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После смерти инвалида транспортное дело сдается в архив и подлежит хранению в течение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За умышленно неправильное оформление документов и незаконную выдачу спецавтотранспорта виновные лица привлекаются к ответственности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Приложения N 1 - 5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Положению об обеспечении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инвалидов специальными средствами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передвижения, утвержденному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27 мая 1992 г. N 465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