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c33" w14:textId="eed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внешнеэкономического объединения "Казпищепpомсыpье" пpи Госудаpственном коопеpативном объединении "Казпищепpом"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октябpя 1992 года N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внешнеэкономических связей с
фирмами зарубежных стран, увеличения объема экспорта и импорта сырья
для пищевой промышленности и удовлетворении возрастающих
потребностей предприятий и организаций пищевой промышленности
республики в квалификационных услугах по экспортно-импортным
операциям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Положительно отнестить к решению
Государственно-кооперативного объединения "Казпищепром" о создании
Республиканского внешнеэкономического объединения "Казпищепромсырье"
(РВО "Казпищепромсырье").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РВО "Казпищепромсырье" право осуществления 
экспортно-импортных операций по продукции и сырью в соответствии
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РВО "Казпищепромсырье":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 согласованию с главами областных, Алма-Атинской
и Ленинской городских администраций за счет собственных средств и
привлечения средств предприятий пищевой промышленности в иностранной
валюте в форме кредитов, займов, вкладов в строительство
промышленных и перерабатывающих комплексов, а также участвует в
строительстве аналогичных объектов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приобретает за границей сырье и материалы
производственно-технического назначения, машины, оборудование и
запасные части к ним, товары народного потребления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РВО "Казпищепромсырье" вправе привлекать на договорных
началах к работе в объединении, его филиалах и представительствах
предприятия любой формы собственности, советских и иностранных
специалистов в порядке и на условиях, предусмотренных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РВО "Казпищепромсырье" принимать в установленном
порядке решения о выезде делегаций и специалистов аппарата РВО
"Казпищепромсырье" и его филиалов в служебные командировки в
зарубежные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Республики Казахстан выделить РВО 
"Казпищепромсырье" по его заявкам необходимые средства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Министерствам и ведомствам республики, главам областных,
Алма-Атинской и Ленинской городских администраций оказывать
всестороннюю помощь в практической деятельности РВО
"Казпищепромсырье".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