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a9f6" w14:textId="f27a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отчислениях в Республиканский союз акынов, жыpши и теpмеши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16 октябpя 1992 года N 869. Утратило силу - постановлением Правительства РК от 3 августа 2005 года N 810 (P050810)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целях социальной защиты самодеятельных акынов, жырши, термеши и укрепления материальной базы Республиканского союза акынов, жырши и термеши в условиях рыночных отношений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Установить, что предприятия, организации и учреждения, проводящие айтысы акынов, концерты жырши и термеши, производят Республиканскому союзу акынов, жырши и термеши отчисления в размере 2 процентов от суммы валового сбора или суммы, полученной по договору за айтыс или концерт.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