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1cc" w14:textId="7f9d1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пунктах пpопуска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октябpя 1992 года N 906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дальнейшего расширения торгово-экономических, культурных и иных связей с государствами, не входящими в Содружество Независимых Государств, и с учетом Соглашения от 10 августа 1992 г. между Правительством Республики Казахстан и Правительством Китайской Народной Республики об открытии пунктов пропуска через государственную границу Кабинет Министров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Придать международный статус пунктам пропуска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 "Алма-Ата" в г.Алма-Ате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автомобильный пункт пропуска "Достык" Талдыкорганской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пропуска "Хоргос" Талды-Курганской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пропуска "Бахты" Семипалатинской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пропуска "Кольжат"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дополнен абзацем четвертым -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3 февраля 1997 г. N </w:t>
      </w:r>
      <w:r>
        <w:rPr>
          <w:rFonts w:ascii="Times New Roman"/>
          <w:b w:val="false"/>
          <w:i w:val="false"/>
          <w:color w:val="000000"/>
          <w:sz w:val="28"/>
        </w:rPr>
        <w:t>136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и дополнениями, внесенными постановлениями Правительства РК от 27 декабря 2000 года N </w:t>
      </w:r>
      <w:r>
        <w:rPr>
          <w:rFonts w:ascii="Times New Roman"/>
          <w:b w:val="false"/>
          <w:i w:val="false"/>
          <w:color w:val="000000"/>
          <w:sz w:val="28"/>
        </w:rPr>
        <w:t>1897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июля 2003 года N </w:t>
      </w:r>
      <w:r>
        <w:rPr>
          <w:rFonts w:ascii="Times New Roman"/>
          <w:b w:val="false"/>
          <w:i w:val="false"/>
          <w:color w:val="000000"/>
          <w:sz w:val="28"/>
        </w:rPr>
        <w:t>648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Объявить открытыми для двусторонних автомобильных грузовых и пассажирских сообщений, а также официальных делегаций пункты  пропуска: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"Нарынкол" Алма-Атинской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"Майкапчагай"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"Алексеевка"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с изменениями, внесенными постановлением Правительства РК от 27 декабря 2000 года N </w:t>
      </w:r>
      <w:r>
        <w:rPr>
          <w:rFonts w:ascii="Times New Roman"/>
          <w:b w:val="false"/>
          <w:i w:val="false"/>
          <w:color w:val="000000"/>
          <w:sz w:val="28"/>
        </w:rPr>
        <w:t>1897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Считать открытыми для авиационных и морских международных перевозок пункты пропуска: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 "Атырау" в г.Атырау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аэропорт "Актау" в г.Актау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порт "Актау" в г.Актау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морской порт "Баутино" в п. Баутино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31 октября 2003 г. </w:t>
      </w:r>
      <w:r>
        <w:rPr>
          <w:rFonts w:ascii="Times New Roman"/>
          <w:b w:val="false"/>
          <w:i w:val="false"/>
          <w:color w:val="000000"/>
          <w:sz w:val="28"/>
        </w:rPr>
        <w:t>N 1085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(Пункты 4, 5, 6, 7 утратили силу - постановлением Правительства РК от 29 апреля 1996 г. N </w:t>
      </w:r>
      <w:r>
        <w:rPr>
          <w:rFonts w:ascii="Times New Roman"/>
          <w:b w:val="false"/>
          <w:i w:val="false"/>
          <w:color w:val="000000"/>
          <w:sz w:val="28"/>
        </w:rPr>
        <w:t>520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иностранных дел Республики Казахстан довести в установленном порядке до сведения представительств заинтересованных иностранных государств информацию об открытии указанных пунктов пропуска и порядке перемещения граждан, транспортных средств, грузов и иных предметов через государственную границу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