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d967" w14:textId="740d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соблюдении судами законности при назначении наказания (С изменениями, внесенными постановлением Пленума от 23 декабря 1994 г. № 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24 июня 1993 г. N 2. Утратило силу - постановлением Пленума Верховного Суда РК от 30 апреля 1999 г. N 1 ~P99001s.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Обсудив вопрос о практике назначения судами республики мер
уголовного наказания, Пленум Верховного 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Исходя из положений Конституции Республики Казахстан о том,
что все равны перед законом и судом и что никто не может признать
лицо виновным в совершении преступления и подвергнуть уголовному
наказанию, кроме суда, обратить внимание судов на то, что каждое
уголовное дело, независимо от характера и тяжести совершенного
преступления, служебного и общественного положения обвиняемого,
должно разрешаться в точном соответствии с требованиями норм
уголовного и процессуального права.Ничто не может быть признано
оправдывающим нарушения законности. Судам следует неукоснительно
соблюдать требования закона о строго индивидуальном подходе при
назначении наказания с учетом характера и степени общественной
опасности совершенного преступления, личности виновного и
обстоятельств дела, смягчающих и отягчающих ответственность.
Наказание должно быть законным, обоснованным и справедливым и
свидетельствовать о неотвратимости ответственности за совершенное
преступление.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Согласно требованиям закона суды обязаны устанавливать
обстоятельства, смягчающие и отягчающие ответственность, учитывать и
отражать их в приговоре при назначении наказания виновному. В тех
случаях, когда то или иное обстоятельство, предусмотренное законом в
качестве смягчающего или отягчающего ответственность, указано в
диспозиции статьи Особенной части уголовного кодекса в качестве
одного из признаков преступления, оно дополнительно не должно
учитываться как смягчающее или отягчающее ответственность при
назначении наказания за это преступление.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определении степени общественной опасности совершенного 
преступления следует исходить из совокупности всех обстоятельств,при 
которых было совершено конкретное преступное деяние (форма вины, мотивы,
способ,обстоятельства и стадия совершения преступления,тяжесть наступивших
последствий,степень и характер участия в преступлении каждого из
соучастников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Обратить внимание судов на необходимость применения предусмотренных 
законом строгих мер наказания к лицам,совершившим тяжкие преступления, в 
особенности в составе организованных групп, ранее судимым, не желающим 
становиться на путь исправления. Наряду с этим следует использовать 
предоставленные законом возможности для назначения наказаний, не связанных 
с лишением свободы, в отношении лиц,виновных в совершении менее тяжких 
преступлений и способных исправиться без изоляции от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Суды должны всесторонне, полно и объективно исследовать
данные о личности подсудимого, имея в виду их существенное значение
для определения вида и размера наказания. В частности,необходимо
выяснять состояние здоровья, семейное положение подсудимого, его
трудоспособность, отношение к труду, обучению,сведения о судимости.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Поскольку в соответствии с законом суд, в зависимости от характера
преступления, вправе не признавать состояние опьянения отягчающим
ответственность обстоятельством, при решении этого вопроса
необходимо выяснять и учитывать, было ли преступное деяние по своему
характеру связано с опьянением виновного, а также условия, при
которых лицо оказалось в таком состоянии (доведение взрослым до
состояния опьянения несовершеннолетнего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Разъяснить судам, что совершение преступления лицом, ранее
совершившим какое-либо преступление, может в соответствии с законом
рассматриваться в качестве квалифицирующего признака преступления
или отягчающего ответственность обстоятельства лишь при
условии, когда виновность за него не снята или не погашена, либо
судом установлено, что ранее совершенное преступление
обоснованно вменено лицу в вину по данному делу.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Суды обязаны строго выполнять требования ст. 300 УПК,
установившей, что описательная (описательно-мотивировочная,
мотивировочная) часть приговора должна содержать указания, в
частности, на обстоятельства как смягчающие, так и отягчающие
ответственность, мотивировку освобождения подсудимого от наказания,
решения вопроса, связанного с отсрочкой исполнения приговора,
применения условного осуждения, назначения более мягкого наказания,
чем предусмотрено законом, а также мотивы, по которым суд избрал
тот или иной вид и размер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Если санкция закона, по которому лицо признается виновным, 
предусматривает различные (альтернативные)
виды наказания, судом при постановлении приговора должен быть
обсужден вопрос о применении того или иного вида наказания с
обязательным приведением в приговоре мотивов принятого решения об
избрании определенного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Судам следует иметь в виду, что необходимость применения 
принудительных мер медицинского характера к совершившим преступления 
алкоголикам и наркоманам сама по себе не может служить основанием к 
назначению наказания в виде лишения свободы, если характер и степень 
общественной опасности совершенного преступления, а также данные о 
личности виновного позволяют избрать подсудимому иное более мягкое 
наказание.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отношении лиц, совершивших деяния, содержащие признаки
преступлений, не представляющих большой общественной опасности,
судам надлежит обсуждать вопрос о возможности их исправления и
перевоспитания без применения уголовного наказания и при наличии
оснований освобождать таких лиц от уголовной ответственности в
порядке ч. 3 ст. 45 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Судам следует иметь в виду, что в соответствии с ч. 2 ст. 7 не 
является преступлением деяние,хотя формально и содержащее его признаки, но 
в силу малозначительности не представляющее общественной 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 назначении наказания в виде исправительных работ без
лишения свободы судам необходимо тщательно выяснять обстоятельства,
имеющие существенное значение для правильного применения данного
вида наказания (трудоспособность, семейное положение, наличие детей,
отношение к труду, причины, по которым виновный не работал и другие).
Установив данные,которые могут препятствовать отбыванию подсудимым
исправительных работ, суд должен решить вопрос о назначении такому
лицу иного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назначении исправительных работ по месту работы суды должны 
учитывать, что применение данного вида наказания лицам, совершившим 
преступления, связанные с выполнением ими служебных или профессиональных 
обязанностей, дискредитирует такое наказание.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Разъяснить судам,  под уклонением от отбывания
исправительных работ могут быть признаны, например, непоступление
без уважительных причин на работу, неявка без уважительных причин
после переезда на новое место жительства в орган, ведающий
исполнением исправительных работ,прогул без уважительных причин,
появление на работе в состоянии опьянения.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По смыслу ч. 4 ст. 25 УК, если такие действия продолжались или 
повторялись после письменного предупреждения, сделанного органом, ведающим 
исполнением исправительных работ, т.е. носили злостный характер, либо если
установлено, что осужденный скрылся с целью уклонения от отбывания
наказания, суд по месту отбывания наказания может заменить неотбытый
срок исправительных работ наказанием в виде лишения свободы на тот
же срок независимо от санкции ст. УК, по которой осужденный признан
виновным.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Судам необходимо учитывать, что условное осуждение
применяется, как правило, к лицам, совершившим не тяжкие
преступления, в прошлом не судимым. Применение условного осуждения к
отдельным участникам тяжких преступлений допускается лишь в тех
случаях, когда установлена второстепенная роль этих лиц, а также
если данные, характеризующие личность виновного, и обстоятельства при
которых совершено преступление, дают основание считать возможным не
изолировать осужденного от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 назначении наказания лицу,впервые осуждаемому к лишению
свободы на срок до трех лет, суд при наличии оснований, указанных в
статьях УК, предусматривающих условное осуждение с обязательным
привлечением к труду, отсрочку исполнения приговора, может
соответственно постановить о применении таких мер уголовного
принуждения, но не вправе применять указанные статьи закона
одновременно.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Суд не вправе отсрочить исполнение приговора лицу,
ранее осуждавшемуся к лишению свободы, в том числе к лишению свободы
условно либо, с отсрочкой исполнения приговора, если судимость не
снята и не погашена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Если с учетом обстоятельств дела и личности виновного
имеются основания для применения наказания,не связанного с лишением
свободы и санкция уголовного закона предусматривает такие виды
наказания (исправительные работы, штраф и др.) суд может назначить
лишение свободы условно, условно с обязательным привлечением к
труду, с применением отсрочки исполнения приговора лишь в тех
случаях, когда указанные в санкции закона меры наказания по
каким-либо основаниям не могут быть применены к данному лицу. Мотивы
должны быть приведены в приговоре.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 соответствии с законом приговор в отношении
лица, осужденного к лишению свободы и одновременно к дополнительному
наказанию, может быть отсрочен исполнением как в целом, так и в
части лишь основного наказания с обязательным указанием на это в
резолютивной части приговора. Если суд не отсрочил исполнение
дополнительного наказания, оно исполняется по вступлении приговора в
законную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назначении условного наказания, условного с обязательным 
привлечением к труду, с отсрочкой исполнения приговора
вид исправительно-трудового учреждения в приговоре не указывается.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применении условного осуждения или отсрочки исполнения
приговора председательствующий разъясняет осужденному, его законным
представителям существо наказания и предупреждает о последствиях
нарушений требований закона в период испытательного срока либо срока
отсрочки.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отсрочки исполнения приговора и испытательный срок
исчисляются со дня провозглашения приговора независимо от того,судом
какой инстанции они применены.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 истечении срока отсрочки суд в зависимости от отношения
осужденного к труду или обучению, его поведения в течение срока
отсрочки, выполнения возложенных на него приговором обязанностей
выносит определение об освобождении от наказания либо о направлении
осужденного для отбывания лишения свободы, назначенного приговором.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после вынесения определения об освобождении от отбывания
наказания лица,осужденного с отсрочкой исполнения приговора, будут
выявлены обстоятельства, свидетельствующие о совершении им в период
отсрочки нового преступления, то определение может быть пересмотрено
по вновь открывшимся обстоятельствам, если не истекли сроки,
указанные в ст. 383 УПК.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Учитывая, что в соответствии с Конституцией Республики
Казахстан смертная казнь может быть назначена только в
исключительных случаях по приговору суда, данная мера наказания может
применяться лишь тогда, когда необходимость ее назначения обусловлена
особыми обстоятельствами, отягчающим ответственность, и наряду с
этим исключительной опасностью лица, совершившего особо тяжкое
преступление. Применение смертной казни во всех случаях должно быть
мотивировано в приговоре на основе установленных обстоятельств
совершенного преступления и данных, с исчерпывающей полнотой
характеризующих подсудимого.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Судам необходимо усилить внимание к вопросам назначения
дополнительных наказаний, имея в виду, что правильное сочетание
основного и дополнительного наказания способствует последовательному
осуществлению принципа его индивидуализации, более успешному
достижению цели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17.Когда санкция статьи уголовного закона предусматривает
возможность применения или неприменения дополнительного
наказания, суды обязаны обсуждать вопрос о его назначении и указать в
приговоре мотивы принятого решения. В случае неприменения
дополнительного наказания ссылка на принятие такого решения в
резолютивной части приговора не приводится.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осуждении виновного по статьям уголовного закона, согласно 
которым дополнительное наказание является обязательным, суд может не 
применять его лишь при наличии условий, предусмотренных статьей 39 УК 
с обязательным приведением в приговоре мотивов принятого решения и со 
ссылкой на указанную статью.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Обратить внимание судов на то, что ссылка, высылка,
конфискация имущества и штраф могут быть назначены в качестве
дополнительного наказания только в случаях, когда такая
дополнительная мера предусмотрена санкцией статьи уголовного
закона, по которой подсудимый признан виновным. Иные установленные
уголовным законодательством виды наказания, которые могут применяться
в качестве дополнительных, суд вправе назначить и тогда, когда такая
мера не указана в санкции закона, либо названа в ней как одна из
основных мер наказания, но не избрана подсудимому в этом качестве.
При этом решение о назначении дополнительного наказания в
резолютивной части приговора должно содержать ссылку на статью 26
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Дополнительные наказания назначаются в пределах, установленных
статьей уголовного закона,по которой подсудимый признан
виновным. Если дополнительное наказание применяется на основе статьи
26 УК, его срок назначается в пределах, установленных законом для
данного вида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Судам надлежит иметь в виду, что при применении конфискации
имущества размер ее должен быть четко оговорен в приговоре, а сама
конфискация может быть обращена лишь на то имущество, которое
принадлежало лично подсудимому или его долей в общей совместной
собственности к моменту постановления приговора. Отсутствие у
подсудимого имущества к данному моменту не может служить основанием
к неприменению конфискации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следует учитывать, что конфискации не подлежит имущество, 
указанное в перечне, утвержденном Указом Президиума Верховного Совета
Республики от 13 июня 1962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соответствии со ст. 26 УК в каждом случае совершения
лицом преступления,связанного с исполнением обязанностей по
должности или занятием определенной деятельностью, суд
обязан, учитывая характер совершенного преступления, обсудить вопрос
о лишении подсудимого права занимать определенные должности или
заниматься определенной деятельностью. При назначении этого
наказания в резолютивной части приговора должность либо вид
деятельности должны быть обозначены конкретно. Недопустимо, в
частности, лишать подсудимого права работать в той или иной отрасли
народного хозяйства без определения круга должностей, занимать
которые он не вправе. То обстоятельство, что к моменту постановления
приговора подсудимый уже не занимал должности или не занимался
деятельностью, с которыми было связано совершенное преступление,не
являются препятствием для применения названного дополнительного
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Лишение права управлять транспортными средствами может
быть назначено судом в качестве дополнительного наказания в
соответствии с санкцией уголовного закона независимо от того, что
это лицо вообще не имело этого права либо уже было лишено такого
права в порядке административного взыскания.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Неприменение дополнительного наказания при отсутствии
условий, предусмотренных ст. 39 УК,когда по закону его назначение
обязательно, отсутствие в приговоре указания о сроке, на который
назначены дополнительные наказания в виде ссылки, высылки либо
лишения права занимать определенные должности или заниматься
определенной деятельностью, назначение дополнительного наказания
только по совокупности преступлений, а также неприсоединение
неотбытого дополнительного наказания (или его части) к
наказанию, назначенному за новое преступление уголовного
закона, следует рассматривать как неправильное применение, которое
может служить основанием для отмены приговора. Кассационная
(надзорная) инстанция может внести в приговор соответствующие
уточнения, если это не ухудшит положение осужденного
(указать, например, должности или вид деятельности, которые
осужденный лишен права занимать и др).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Судам необходимо соблюдать требования закона,
устанавливающего основания освобождения от уголовной ответственности
с привлечением лица, совершившего деяние, содержащее признаки
преступления, к административной ответственности и порядок
применения мер административного взыскания.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Вывод о возможности исправления и перевоспитания без применения 
уголовного наказания лица, совершившего деяние, содержащее признаки 
преступления, не представляющего большой общественной опасности, должен 
быть основан на всестороннем, полном и объективном исследовании 
обстоятельств дела и данных о личности правонарушителя.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Лицо, совершившее деяние, содержащее признаки преступления, может 
быть освобождено от уголовной ответственности с привлечением к 
административной ответственности лишь при наличии достаточных данных, 
позволяющих признать, что его исправление и перевоспитание возможно без 
применения уголовного наказания. При этом к условиям, препятствующим 
принятию такого решения, могут быть, с учетом обстоятельств дела, 
отнесены, например, не погашенная и не снятая судимость, признание его 
алкоголиком или наркоманом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Учитывая, что к административной ответственности не может
быть привлечено лицо, не достигшее к моменту совершения правонарушения
16-летнего возраста, рекомендовать судам в отношении такого
несовершеннолетнего, совершившего деяние,содержащее признаки
преступления,за которое законом предусмотрено наказание в виде
лишения свободы на срок не свыше одного года либо более мягкое
наказание, в каждом конкретном случае с учетом обстоятельств дела и
данных о личности, обсуждать вопрос о прекращении уголовного дела и
применении одной из принудительных мер воспитательного
характера, предусмотренных законом (ст.49-6 УК).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случае, когда по поступившему в суд делу о
преступлении,за которое законом предусматривается наказание в виде
лишения свободы на срок не свыше одного года либо другое более
мягкое наказание, имеются основания для применения пункта первого
части третьей статьи 45 УК, дело вносится в распорядительное
заседание. При освобождении лица от уголовной ответственности суд
выносит мотивированное определение о прекращении уголовного дела, а
по вступлении определения в законную силу судья единолично
определяет административное взыскание виновному.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когда вопрос о прекращении уголовного дела в связи с 
применением мер административного взыскания решен в судебном заседании,
административное взыскание применяется одновременно с вынесением
определения о прекращении уголовного дела. Наряду с этим в отношении
других лиц, проходящих по делу и не освобожденных от уголовной
ответственности, выносится приговор.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Судам следует иметь в виду, что назначение наказания ниже
низшего предела, предусмотренного законом за данное преступление,
или назначение более мягкого наказания, чем предусмотрено законом
(статья 39 УК), допускается лишь в тех случаях, когда установлены
исключительные обстоятельства дела и данные, характеризующие
личность виновного.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этом исключительными могут признаваться
обстоятельства (в том числе и предусмотренные законом в качестве
смягчающих ответственность), которые существенно уменьшают степень
общественной опасности совершенного преступления. Суд обязан в
описательной части приговора отразить, какие именно обстоятельства он
признает исключительными и в сочетании с какими данными о личности
виновного он допускает такое смягчение наказания. При наличии таких
обстоятельств (само по себе) совершение тяжкого преступления не
является препятствием для назначения виновному наказания ниже
низшего предела.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применении более мягкого наказания, чем предусмотрено законом, 
лицу, виновному в совершении нескольких преступлений, суд может назначить 
такое наказание за одно из них либо отдельно за каждое, а затем 
окончательно определить его по правилам ст.37 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Судам следует иметь в виду, что совершение лицом нескольких
преступлений, особенно умышленных, свидетельствует, как правило, о
повышенной общественной опасности содеянного и личности виновного. В
связи с этим точное выполнение требований статей 37 и 38 УК является
одним из важных условий определения законного, обоснованного и
справедливого наказания таким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Назначая наказание по совокупности преступлений, судам
надлежит учитывать, что предусмотренные законом принципы поглощения
менее строгого более строгим наказанием, либо полного или частичного
сложения назначенных наказаний должны быть мотивированы в приговоре.
При определении наказания по совокупности трех или более
преступлений суд вправе одновременно полностью или частично сложить
одни и поглотить другие наказания,назначенные за отдельные
преступления (например, сложить полностью или частично наказания в
виде лишения свободы и поглотить исправительные работы или штраф).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По смыслу закона суд вправе определить окончательное
наказание путем поглощения менее строгого наказания более строгим
при назначении как однородных, так и различных видов наказаний за
отдельные преступления, входящие в совокупность. При этом надлежит
учитывать,что степень строгости видов наказания определяется той
последовательностью, какой они указаны в ст. 21 УК. Если за
преступления, входящие в совокупность, назначены одинаковые по виду и
размеру наказания, определение окончательного наказания путем
поглощения одного наказания другим допустимо лишь в случаях,когда
они назначены в максимальных пределах санкций соответствующих статей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Суды должны учитывать, что в случаях применения ч. 3 ст. 37
УК окончательное наказание по совокупности преступлений не может
быть ниже наказания, назначенного по первому приговору, поскольку в
таких случаях при поглощении или сложении наказаний суд должен
исходить из размера всего наказания по первому приговору, а не из
его неотбытой части.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30.Если после вынесения приговора по делу будет установлено, что
осужденный виновен еще и в других преступлениях, одни из которых
совершены до, а другие - после вынесения первого приговора, наказание
по второму приговору определяется с применением как ст. 37, так и
ст. 38 УК: вначале - по совокупности преступлений, совершенных до
вынесения первого приговора, после этого - по правилам ч. 3 ст. 37
УК, затем по совокупности преступлений, совершенных после вынесения
первого приговора, и - по совокупности приговоров.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При назначении наказания по нескольким приговорам судам
необходимо устанавливать и указывать в приговоре вид и размер
неотбытой части наказания по предыдущему приговору, которая на
основании ст. 38 УК подлежит полному или частичному присоединению к
наказанию, назначенному по новому приговору. Неотбытой частью
наказания по предыдущему приговору считается: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условном осуждении, а также при отсрочке исполнения приговора в
порядке, предусмотренном ст. 41-1 УК, или в порядке, предусмотренном
ст. 350 УПК, весь срок наказания - за исключением времени содержания
под стражей в порядке меры пересечения или задержания;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условном осуждении к лишению свободы с обязательным привлечением 
к труду и при условном освобождении из мест лишения свободы с обязательным
привлечением осужденного к труду - неотбытая часть обязательного
срока работы и время, в течение которого осужденный уклоняется от
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при условно-досрочном освобождении от наказания - часть
наказания, от которого осужденный был фактически условно-досрочно
освобожден.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При назначении наказания по совокупности приговоров в
случаях частичного присоединения неотбытой части наказания по
предыдущему приговору, если окончательное наказание не назначено в
пределах максимального срока, установленного для данного вида
наказания, суд должен в приговоре мотивировать принятие такого
решения. При частичном сложении окончательное наказание во всяком
случае должно быть по размеру больше как наказания, назначенного за
вновь совершенное преступление, так и неотбытой части наказания по
предыдущему приговору.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(В редакции постановления Пленума от от 23 декабря 1994 г. N 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По смыслу частей 1 и 2 ст. 38 УК неотбытое по предыдущему
приговору дополнительное наказание полностью или частично
присоединяется к окончательному основному наказанию либо полностью
или частично складывается с назначенным по новому приговору
дополнительным наказанием того же вида в пределах срока,
установленного для данного вида дополнительного
наказания.Дополнительные наказания разных видов исполняются
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В случае совершения осужденным в период отсрочки исполнения
приговора нового преступления суд к наказанию, назначенному за новое
преступление, присоединяет лишение свободы, неотбытое по предыдущему
приговору, руководствуясь ст.38 УК. Выносить определение об отмене
отсрочки исполнения приговора при этом не требуется. Дело о новом
преступлении, совершенном после истечения срока отсрочки исполнения
приговора, может быть разрешено лишь при наличии данных об
освобождении осужденного от наказания либо о направлении его для
отбывания лишения свободы, назначенного по первому приговору.При
отсутствии таких данных и невозможности получения их в судебном
заседании дело о новом преступлении подлежит направлению на
дополнительное расследование.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имеется вступившее в законную силу определение суда о 
направлении осужденного для отбывания лишения свободы по приговору, 
исполнение которого было отсрочено,суд, определив наказание за новое 
преступление, обязан применить правила назначения наказания по нескольким 
приговорам (ст.38 УК).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При постановлении приговора в отношении лица, признанного
виновным в совершении тяжкого преступления, суду надлежит обсуждать
вопрос о целесообразности лишения его воинского или специального
звания, а также о внесении представления о лишении осужденного
ордена, медали либо почетного воинского или другого звания,
присвоенных Президиумом Верховного Совета СССР, Президиумами
Верховного Совета союзных и автономных республик или Советом
Министров СССР.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Вопрос о лишении осужденного воинского звания
следует обсуждать как в отношении лиц, состоящих на действительной
службе, так и в отношении лиц, находящихся в запасе или
отставке. Решение суда о лишении осужденного воинского или
специального звания или о внесении представления о лишении его
званий и наград должно быть изложено в приговоре.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При рассмотрении дел в кассационном и надзорном порядке
судам надлежит проверять соблюдение общих начал назначения наказания
при постановлении приговора, соответствие избранного наказания
тяжести преступления и личности осужденного, соблюдение норм
уголовно-процессуального закона, регламентирующих порядок изложения
в приговоре решения о мере наказания и конкретных обстоятельств
дела, которые при этом учитывались. Вышестоящие суды должны
своевременно выявлять и устранять ошибки и нарушения
закона, допущенные судами первой инстанции при назначении наказания,
и принимать меры к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 неправильным вывод суда первой инстанции об объеме обвинения, 
форме вины или формы соучастия осужденного в совершении преступления, 
наличии отягчающих ответственность обстоятельств и внося в связи с этим в 
приговор изменение (например, исключая эпизод обвинения либо одно или 
несколько отягчающих обстоятельств, признавая лицо пособником, а не 
соисполнителем преступления, усматривая в его действиях признаки 
приготовления к преступлению, а не покушения), суд кассационной или 
надзорной инстанции должен обсудить вопрос о снижении меры наказания 
осужденному и вправе оставить ее без изменения, но с приведением мотивов 
такого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37.Рассматривая дело по жалобе осужденного или его защитника и
отменяя приговор за неполнотой или односторонностью дознания,
предварительного либо судебного следствия, кассационная инстанция не
вправе включать в свое определение такие указания, которые ухудшают
положение осужденного.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Поскольку пересмотр судебного решения в порядке надзора допускается 
только по протесту, суд вправе вынести определение (постановление), 
ухудщающее положение осужденного, оправданного или лица, дело о котором 
прекращено, лишь по тому основанию, которое указано в протесте. При этом 
суд не вправе принять решение, ухудшающее положение осужденных, в 
отношении которых протест не был принесен.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 соответствии со ст. 362 УПК приговор, определение, постановление 
суда по истечении года со дня вступления в законную силу не могут быть 
пересмотрены в порядке надзора по любым основаниям, ухудшающим положение 
осужденного (признание осужденного особо-опасным рецидивистом, определением
более строгого вида исправительно-трудового учреждения, отмена
отсрочки исполнения приговора, условно-досрочного освобождения от
отбывания наказания, условного освобождения из мест лишения свободы
с обязательным привлечением к труду и др.). При этом годичный срок
надлежит исчислять со дня вступления соответствующего приговора,
определения, постановления суда в законную силу по день принятия
решения судом надзорной инстанции.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Если судом первой инстанции при определении наказания по
совокупности преступлений применен принцип поглощения наказаний, суд
кассационной (надзорной) инстанции не вправе применить правила их
сложения даже и в тех случаях, когда этими судебными инстанциями
смягчается наказание за одно или несколько преступлений, входящих в
совокупность.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Если судом первой инстанции при определении наказания
по нескольким приговорам поглощение одного наказания другим
применено вопреки закону или из-за невозможности присоединения
неотбытого срока наказания, суд кассационной или надзорной инстанции
в случае смягчения наказания по последнему приговору вправе частично
или полностью присоединить неотбытую часть наказания по предыдущему
приговору при условии, что окончательное наказание не будет
превышать размера наказания, назначенного по приговору, с учетом
изменений,внесенных в него последующими судебными инстанциями.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переквалификации преступного деяния с одной статьи на несколько
статей уголовного закона, предусматривающих ответственность за менее
тяжкие преступления, когда это не ухудшает положения осужденного и
не нарушает его права на защиту, суд кассационной или надзорной
инстанции, решая вопрос о наказании, применяет правила,
предусмотренные ст. 37 УК. При этом окончательное наказание по
совокупности преступлений не должно быть более строгим, чем
наказание, назначенное судом первой инстанции.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В случае, если виновным совершено два или более
преступления,которые должны квалифицироваться по одной статье
уголовного закона, но суд первой инстанции ошибочно квалифицировал их
по двум статьям, дав одним преступлениям правильную юридическую
оценку, а к другим неправильно применив статью закона о более тяжком
преступлении, суд кассационной инстанции, переквалифицируя
соответствующие преступные действия с этой статьи на статью о менее
тяжком преступлении, вправе в пределах ее санкции определить более
строгое наказание, чем то, которое назначалось по ней судом первой
инстанции, не превышая, однако, размера наказания, назначавшегося по
приговору.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Суд кассационной (надзорной) инстанции не вправе назначить
дополнительное наказание, если оно не было назначено приговором, в том
числе и при изменении квалификации преступления на статью
закона, предусматривающую обязательное его применение.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41. Суд кассационной или надзорной инстанции вправе применить
отсрочку исполнения приговора вместо условного осуждения к лишению
свободы с обязательным привлечением к труду, а также заменить
лишение свободы с отсрочкой исполнения приговора на условное
осуждение. В случае замены лишения свободы с отсрочкой исполнения
приговора на условное осуждение назначенный судом испытательный срок
не может превышать определенного по приговору срока отсрочки.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42. Судам следует иметь в виду, что основанием для смягчения
наказания или освобождения осужденного от дальнейшего его отбывания
являются лишь те установленные по делу обстоятельства, которые
свидетельствуют о том, что при вынесении приговора осужденному было
назначено чрезмерно строгое наказание.  Обстоятельства же, возникшие
после вынесения приговора, а также характер поведения осужденного во
время отбывания наказания могут учитываться только при наличии
других оснований для рассмотрения дела в порядке надзора, сами по
себе они не должны влечь изменения приговора.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43. Судам кассационной инстанции надлежит принимать все
предусмотренные законом меры с тем, чтобы допущенные судами первой
инстанции ошибки, связанные с назначением наказаний, устранялись при
рассмотрении дел в кассационном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44. Судебной коллегии по уголовным делам и Военной коллегии
Верховного Суда Республики Казахстан, областным и Алматинскому
городскому суду, суду войск, расположенных на территории Республики
Казахстан, необходимо регулярно изучать и обобщать практику
назначения мер уголовного наказания судами первой
инстанции, своевременно принимать меры к устранению допущенных
ошибок.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45. Признать утратившими силу постановления Пленума Верховного
Суда Казахской ССР от 12 октября 1979 года N 2 "О практике назначения
судами республики мер уголовного наказания" и от 29 сентября
1989 г. N 8 "О практике назначения судами Казахской ССР наказания в
виде лишения свободы".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Считать недействующими следующие постановления Пленума Верховного 
Суда СССР: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29 сентября 1953 г. N 7 "О судебной практике по применению 
конфискации имущества", с изменениями, внесенными постановлениями Пленума 
от 14 марта 1963 г. N 1, от 24 июня 1968 г. N 17 и от 29 августа 1980 г. N 
7;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 марта 1961 г. N 1 "О судебной практике по применению условного
осуждения" с изменениями,внесенными постановлениями Пленума от 3
декабря 1962 г.N 17, от 4 декабря 1969 г. N 12 и от 26 апреля 1984
г.N 7;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25 февраля 1967 г. N 2 "О практике применения судами ст. 31
Основ уголовного законодательства Союза ССР и союзных республик" с
изменениями, внесенными постановлениями Пленума от 25 июня 1976 г. N
10 и от 26 апреля 1984 г.N 7;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от 11 июля 1972 г. "О практике применения судами исправительных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работ без лишения свободы" N 5 с изменениями, внесенными постановлением 
Пленума от 18 апреля 1986 г. N 10;
       от 29 июня 1979 г. "О практике применения судами общих начал
назначения наказания" N 3 с изменениями,внесенными постановлением
Пленума от 26 апреля 1984 г. N 7;
       от 29 августа 1980 г."О практике назначения судами дополнительных 
наказаний" N 6 с изменениями, внесенными постановлением Пленума от 26 
апреля 1984 г.N 7;
       от 31 июля 1981 г." О практике назначения наказания при
совершении нескольких преступлений и по нескольким приговорам" N 3 с
изменениями, внесенными постановлениями Пленума от 15 ноября 1984 г.
N 26 и от 16 января 1986 г. N 5.
(специалист Р.Жантасова
      19.11.98 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