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e7ac" w14:textId="327e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должностных окладов работников внешнеэкономических организаций и учреждений Республики Казахстан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февраля 1993 года N 154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системы оплаты труда работников внешнеэкономических организаций и учреждений Республики Казахстан за границей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(Пункт 1 утратил силу - постановлением Правительства РК от 20 августа 1996 г. N 1033)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Должностной оклад в иностранной валюте Торгового представителя Республики Казахстан установить на уровне 90 процентов должностного оклада в иностранной валюте Посла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Должностной оклад в рублях Торгового представителя Республики Казахстан установить на уровне 50 процентов должностного оклада начальника главного управления (ведущего управления, отдела) центрального аппарата министерств и ведомств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оклады в иностранной валюте и рублях работников внешнеэкономических организаций и учреждений Республики Казахстан за границей установить в процентном отношении, исходя из должностного оклада в иностранной валюте и рублях Торгового представителя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