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5a0ad" w14:textId="175a0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особенностях прохождения военной службы военнослужащими - народными депутатами, освобожденными от выполнения служебных обязанностей вследствие избрания их в состав Верховного Совета Республики Казахстан и местных советов народных депутатов или их органов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Кабинета Министров Республики Казахстан от 5 марта 1993 года N 172. Утратило силу  постановлением Пpавительства РК от 29 апpеля 1996 г. N 523 ~P960523.</w:t>
      </w:r>
    </w:p>
    <w:p>
      <w:pPr>
        <w:spacing w:after="0"/>
        <w:ind w:left="0"/>
        <w:jc w:val="both"/>
      </w:pPr>
      <w:bookmarkStart w:name="z0" w:id="0"/>
      <w:r>
        <w:rPr>
          <w:rFonts w:ascii="Times New Roman"/>
          <w:b w:val="false"/>
          <w:i w:val="false"/>
          <w:color w:val="000000"/>
          <w:sz w:val="28"/>
        </w:rPr>
        <w:t xml:space="preserve">
      В целях упорядочения прохождения военной службы лицами офицерского состава, являющимися народными депутатами и освобожденными от выполнения служебных обязанностей вследствие избрания их в состав Верховного Совета Республики Казахстан и местных Советов народных депутатов или их органов, и в соответствии с Законом Казахской ССР от 13 ноября 1990г. "О статусе народных депутатов в Казахской ССР" Кабинет Министров Республики Казахстан ПОСТАНОВЛЯЕТ: </w:t>
      </w:r>
      <w:r>
        <w:br/>
      </w:r>
      <w:r>
        <w:rPr>
          <w:rFonts w:ascii="Times New Roman"/>
          <w:b w:val="false"/>
          <w:i w:val="false"/>
          <w:color w:val="000000"/>
          <w:sz w:val="28"/>
        </w:rPr>
        <w:t xml:space="preserve">
      1. Лиц офицерского состава Вооруженных Сил Республики Казахстан, являющихся народными депутатами, освобожденных в соответствии с законом от выполнения служебных обязанностей вследствие избрания их в состав Верховного Совета Республики Казахстан, местных Советов народных депутатов, постоянных комиссий, комитетов и других органов, образуемых этими Советами, и не изъявивших желания уволиться в запас, прикомандировать к соответствующим Советам с оставлением на военной службе. </w:t>
      </w:r>
      <w:r>
        <w:br/>
      </w:r>
      <w:r>
        <w:rPr>
          <w:rFonts w:ascii="Times New Roman"/>
          <w:b w:val="false"/>
          <w:i w:val="false"/>
          <w:color w:val="000000"/>
          <w:sz w:val="28"/>
        </w:rPr>
        <w:t xml:space="preserve">
      Прикомандирование производится приказом Министра обороны Республики Казахстан на основании решений Верховного Совета Республики Казахстан или местных Советов народных депутатов об освобождении народного депутата от выполнения своих служебных обязанностей. Прикомандирование к Верховному Совету Республики Казахстан и местным Советам народных депутатов производится также на основании аналогичных решений, принятых постоянными комитетами или комиссиями этих Советов. </w:t>
      </w:r>
      <w:r>
        <w:br/>
      </w:r>
      <w:r>
        <w:rPr>
          <w:rFonts w:ascii="Times New Roman"/>
          <w:b w:val="false"/>
          <w:i w:val="false"/>
          <w:color w:val="000000"/>
          <w:sz w:val="28"/>
        </w:rPr>
        <w:t xml:space="preserve">
      Прикомандирование осуществляется на срок, определяемый Верховным Советом Республики Казахстан или местными Советами народных депутатов, а также постоянными комитетами или комиссиями этих Советов. </w:t>
      </w:r>
      <w:r>
        <w:br/>
      </w:r>
      <w:r>
        <w:rPr>
          <w:rFonts w:ascii="Times New Roman"/>
          <w:b w:val="false"/>
          <w:i w:val="false"/>
          <w:color w:val="000000"/>
          <w:sz w:val="28"/>
        </w:rPr>
        <w:t xml:space="preserve">
      2. Установить, что: </w:t>
      </w:r>
      <w:r>
        <w:br/>
      </w:r>
      <w:r>
        <w:rPr>
          <w:rFonts w:ascii="Times New Roman"/>
          <w:b w:val="false"/>
          <w:i w:val="false"/>
          <w:color w:val="000000"/>
          <w:sz w:val="28"/>
        </w:rPr>
        <w:t xml:space="preserve">
      а) очередные воинские звания лицам офицерского состава, прикомандированным к Советам с оставлением на военной службе присваиваются в установленном порядке. </w:t>
      </w:r>
      <w:r>
        <w:br/>
      </w:r>
      <w:r>
        <w:rPr>
          <w:rFonts w:ascii="Times New Roman"/>
          <w:b w:val="false"/>
          <w:i w:val="false"/>
          <w:color w:val="000000"/>
          <w:sz w:val="28"/>
        </w:rPr>
        <w:t xml:space="preserve">
      Присвоение очередного воинского звания до полковника включительно производится по истечении установленного срока выслуги в присвоенном звании при соответствии присваиваемого воинского звания воинскому званию по последней штатной должности, которую лица офицерского состава занимали до прикомандирования к Совету, без учета изменения воинского звания в штате по этой должности, внесенного после прикомандирования. Задержка присвоения прикомандированным офицерам очередного воинского звания до полковника включительно согласно последней занимаемой ими до прикомандирования штатной должности может быть осуществлена по согласованию с комитетами Верховного Совета Республики Казахстан или постоянными комиссиями местных Советов народных депутатов. Присвоение очередного воинского звания до полковника включительно досрочно или на одну ступень выше воинского звания, прдусмотренного по последней занимаемой до прикомандирования штатной должности, производится в установленном порядке; </w:t>
      </w:r>
      <w:r>
        <w:br/>
      </w:r>
      <w:r>
        <w:rPr>
          <w:rFonts w:ascii="Times New Roman"/>
          <w:b w:val="false"/>
          <w:i w:val="false"/>
          <w:color w:val="000000"/>
          <w:sz w:val="28"/>
        </w:rPr>
        <w:t xml:space="preserve">
      б) аттестование лиц офицерского состава, прикомандированных к Советам с оставлением на военной службе, не производится; </w:t>
      </w:r>
      <w:r>
        <w:br/>
      </w:r>
      <w:r>
        <w:rPr>
          <w:rFonts w:ascii="Times New Roman"/>
          <w:b w:val="false"/>
          <w:i w:val="false"/>
          <w:color w:val="000000"/>
          <w:sz w:val="28"/>
        </w:rPr>
        <w:t xml:space="preserve">
      в) за лицами офицерского состава, прикомандированными к Советам с оставлением на военной службе, и их семьями сохраняются права, льготы и преимущества, которые предоставлены в соответствии с действующим законодательством лицам офицерского состава, проходящим военную службу в Вооруженных Силах Республики Казахстан, и их семьям. </w:t>
      </w:r>
      <w:r>
        <w:br/>
      </w:r>
      <w:r>
        <w:rPr>
          <w:rFonts w:ascii="Times New Roman"/>
          <w:b w:val="false"/>
          <w:i w:val="false"/>
          <w:color w:val="000000"/>
          <w:sz w:val="28"/>
        </w:rPr>
        <w:t xml:space="preserve">
      За лицами офицерского состава, прикомандированными к Советам с оставлением на военной службе, нуждающимися в улучшении жилищных условий, сохраняется очередность предоставления жилых помещений, а также мест в детских дошкольных учреждениях по прежнему месту жительства или месту службы. Они и члены их семей могут продолжать пользоваться медицинским обеспечением, детскими дошкольными учреждениями, пионерскими лагерями по прежнему месту службы. </w:t>
      </w:r>
      <w:r>
        <w:br/>
      </w:r>
      <w:r>
        <w:rPr>
          <w:rFonts w:ascii="Times New Roman"/>
          <w:b w:val="false"/>
          <w:i w:val="false"/>
          <w:color w:val="000000"/>
          <w:sz w:val="28"/>
        </w:rPr>
        <w:t xml:space="preserve">
      В случае направления лиц офицерского состава для дальнейшего прохождения военной службы в другие воинские части, учреждения, военно-учебные заведения, предприятия или организации Министерства обороны Республики Казахстан по истечении срока их полномочий в Совете или его органах улучшение жилищных условий этим лицам, являвшимся народными депутатами, осуществляется с учетом времени постановки на очередь для улучшения жилищных условий по прежнему месту работы. </w:t>
      </w:r>
      <w:r>
        <w:br/>
      </w:r>
      <w:r>
        <w:rPr>
          <w:rFonts w:ascii="Times New Roman"/>
          <w:b w:val="false"/>
          <w:i w:val="false"/>
          <w:color w:val="000000"/>
          <w:sz w:val="28"/>
        </w:rPr>
        <w:t xml:space="preserve">
      Лицам офицерского состава, прикомандированным к Советам с оставлением на военной службе, выплачивается заработная плата в размере, устанавливаемом соответствующим Советом. Если заработная плата, выплачиваемая Советом, окажется меньше денежного содержания, получаемого до прикомандирования (с учетом повышения после прикомандирования оклада по воинскому званию - при присвоении очередного звания и должностного оклада - при увеличении офицерскому составу должностных окладов), соответствующая разница выплачивается Министерством обороны Республики Казахстан. </w:t>
      </w:r>
      <w:r>
        <w:br/>
      </w:r>
      <w:r>
        <w:rPr>
          <w:rFonts w:ascii="Times New Roman"/>
          <w:b w:val="false"/>
          <w:i w:val="false"/>
          <w:color w:val="000000"/>
          <w:sz w:val="28"/>
        </w:rPr>
        <w:t xml:space="preserve">
      Обеспечение лиц офицерского состава, прикомадированных к Советам с оставлением на военной службе, вещевым и другими видами положенного довольствия осуществляется также Министерством обороны Республики Казахстан. При этом взамен всех положенных предметов вещевого имущества им может выплачиваться денежная компесация; </w:t>
      </w:r>
      <w:r>
        <w:br/>
      </w:r>
      <w:r>
        <w:rPr>
          <w:rFonts w:ascii="Times New Roman"/>
          <w:b w:val="false"/>
          <w:i w:val="false"/>
          <w:color w:val="000000"/>
          <w:sz w:val="28"/>
        </w:rPr>
        <w:t xml:space="preserve">
      г) по окончании срока работы в Советах или их органах лица офицерского состава, прикомандированные к Советам с оставлением на военной службе, направляются в распоряжение Министерства обороны Республики Казахстан для дальнейшего прохождения службы в установленном законом порядке. </w:t>
      </w:r>
      <w:r>
        <w:br/>
      </w:r>
      <w:r>
        <w:rPr>
          <w:rFonts w:ascii="Times New Roman"/>
          <w:b w:val="false"/>
          <w:i w:val="false"/>
          <w:color w:val="000000"/>
          <w:sz w:val="28"/>
        </w:rPr>
        <w:t xml:space="preserve">
      3. Распространить действие настоящего постановления на все категории военнослужащих (кроме военнослужащих, проходящих срочную военную службу) Министерства обороны, органов Комитета национальной безопасности и подчиненных им войск, Республиканской гвардии, Внутренних войск, а также лиц начальствующего и рядового состава органов внутренних дел Республики Казахстан. </w:t>
      </w:r>
      <w:r>
        <w:br/>
      </w:r>
      <w:r>
        <w:rPr>
          <w:rFonts w:ascii="Times New Roman"/>
          <w:b w:val="false"/>
          <w:i w:val="false"/>
          <w:color w:val="000000"/>
          <w:sz w:val="28"/>
        </w:rPr>
        <w:t xml:space="preserve">
      4. Установить, что права Министра обороны Республики Казахстан, предусмотренные пунктами 1 и 2 настоящего постановления, предоставляются соответственно Председателю Комитета национальной безопасности Республики Казахстан, Министру внутренних дел Республики Казахстан (в отношении военнослужащих внутренних войск, лиц начальствующего и рядового состава органов внутренних дел) и Командующему Республиканской гвардией.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Премьер-министр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