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462" w14:textId="3df9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Федеративной Республике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июля 1993 г. N 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9 января 1993 г. N 1054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U931054_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Федеративной Республике Германия"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количестве 25,5 единицы с годовым фондом заработной
платы в сумме 404055 долларов США.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изменен постановлением от 13 апреля 1994 г.
N 384.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Федеративной
Республике Германия должностной оклад в размере 2050 долларов
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Посла Республики Казахстан в ФРГ в 
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учетом особой важности отношений с Федеративной 
Республикой Германия, сложности и большого объема работы 
установить надбавку к должностному окладу Посла Республики
Казахстан в размере 20 процентов от его инвалютного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
сотрудников Посольства в размере 2 процентов от фонда их 
заработной 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смету расходов Посольства Республики Казахстан
в ФРГ в сумме 669,1 тыс. долларов США и 58566,9 тыс. рублей на
5 месяцев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обеспечить
поквартальное выделение ассигнований на указанные цели, 
предусмотренные в республиканском бюджете и Республиканском
валютном фонде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