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883c" w14:textId="13a8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pеоpганизации Казахского упpавления гpажданской авиации и создании Национальной акционеpной авиакомпании "Казакстан эуе жолы"</w:t>
      </w:r>
    </w:p>
    <w:p>
      <w:pPr>
        <w:spacing w:after="0"/>
        <w:ind w:left="0"/>
        <w:jc w:val="both"/>
      </w:pPr>
      <w:r>
        <w:rPr>
          <w:rFonts w:ascii="Times New Roman"/>
          <w:b w:val="false"/>
          <w:i w:val="false"/>
          <w:color w:val="000000"/>
          <w:sz w:val="28"/>
        </w:rPr>
        <w:t>ПОСТАНОВЛЕНИЕ Кабинета Министpов Республики Казахстан от 27 августа 1993 г. N 741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Кабинет Министров Республики Казахстан ПОСТАНОВЛЯЕТ:
</w:t>
      </w:r>
      <w:r>
        <w:br/>
      </w:r>
      <w:r>
        <w:rPr>
          <w:rFonts w:ascii="Times New Roman"/>
          <w:b w:val="false"/>
          <w:i w:val="false"/>
          <w:color w:val="000000"/>
          <w:sz w:val="28"/>
        </w:rPr>
        <w:t>
          1. Реорганизовать Казахское управление гражданской авиации,
создав на базе государственных эксплуатационных авиапредприятий и
структурных единиц Национальную акционерную авиакомпанию "Казакстан           
эуе жолы" (KAZAKHSTAN AIRLINES" - регистрационная статья 85
документа 8585 ИКАО, в дальнейшем Компания) со статусом предприятия
и правом юридического лица согласно приложению.
</w:t>
      </w:r>
      <w:r>
        <w:br/>
      </w:r>
      <w:r>
        <w:rPr>
          <w:rFonts w:ascii="Times New Roman"/>
          <w:b w:val="false"/>
          <w:i w:val="false"/>
          <w:color w:val="000000"/>
          <w:sz w:val="28"/>
        </w:rPr>
        <w:t>
          2. Установить, что:
</w:t>
      </w:r>
      <w:r>
        <w:br/>
      </w:r>
      <w:r>
        <w:rPr>
          <w:rFonts w:ascii="Times New Roman"/>
          <w:b w:val="false"/>
          <w:i w:val="false"/>
          <w:color w:val="000000"/>
          <w:sz w:val="28"/>
        </w:rPr>
        <w:t>
          Компания является правопреемником Казахского управления
гражданской авиации в обеспечении нужд Республики Казахстан в
воздушных перевозках, авиационнных работах и услугах, а также в
военно-мобилизационной работе и гражданской обороне;
</w:t>
      </w:r>
      <w:r>
        <w:br/>
      </w:r>
      <w:r>
        <w:rPr>
          <w:rFonts w:ascii="Times New Roman"/>
          <w:b w:val="false"/>
          <w:i w:val="false"/>
          <w:color w:val="000000"/>
          <w:sz w:val="28"/>
        </w:rPr>
        <w:t>
          за Компанией сохраняются функции государственного управления,
возложенные на Казахское управление гражданской авиации в 
соответствии с постановлением Кабинета Министров Республики 
Казахстан от 21 января 1993 г. N 53  
</w:t>
      </w:r>
      <w:r>
        <w:rPr>
          <w:rFonts w:ascii="Times New Roman"/>
          <w:b w:val="false"/>
          <w:i w:val="false"/>
          <w:color w:val="000000"/>
          <w:sz w:val="28"/>
        </w:rPr>
        <w:t xml:space="preserve"> P930053_ </w:t>
      </w:r>
      <w:r>
        <w:rPr>
          <w:rFonts w:ascii="Times New Roman"/>
          <w:b w:val="false"/>
          <w:i w:val="false"/>
          <w:color w:val="000000"/>
          <w:sz w:val="28"/>
        </w:rPr>
        <w:t>
  "О совершенствовании
управления деятельностью гражданской авиации Республики Казахстан",
до создания Департамента гражданской авиации в составе центрального
аппарата Министерства транспорта Республики Казахстан и передачи ему
указанных функций;
</w:t>
      </w:r>
      <w:r>
        <w:br/>
      </w:r>
      <w:r>
        <w:rPr>
          <w:rFonts w:ascii="Times New Roman"/>
          <w:b w:val="false"/>
          <w:i w:val="false"/>
          <w:color w:val="000000"/>
          <w:sz w:val="28"/>
        </w:rPr>
        <w:t>
          Компанию возглавляет президент;
</w:t>
      </w:r>
      <w:r>
        <w:br/>
      </w:r>
      <w:r>
        <w:rPr>
          <w:rFonts w:ascii="Times New Roman"/>
          <w:b w:val="false"/>
          <w:i w:val="false"/>
          <w:color w:val="000000"/>
          <w:sz w:val="28"/>
        </w:rPr>
        <w:t>
          акционирование Компании осуществляется в соответствии с
Национальной программой разгосударствления и приватизации в 
Республике Казахстан на 1993-1995 годы (II этап)  
</w:t>
      </w:r>
      <w:r>
        <w:rPr>
          <w:rFonts w:ascii="Times New Roman"/>
          <w:b w:val="false"/>
          <w:i w:val="false"/>
          <w:color w:val="000000"/>
          <w:sz w:val="28"/>
        </w:rPr>
        <w:t xml:space="preserve"> U931135_ </w:t>
      </w:r>
      <w:r>
        <w:rPr>
          <w:rFonts w:ascii="Times New Roman"/>
          <w:b w:val="false"/>
          <w:i w:val="false"/>
          <w:color w:val="000000"/>
          <w:sz w:val="28"/>
        </w:rPr>
        <w:t>
 ;
</w:t>
      </w:r>
      <w:r>
        <w:br/>
      </w:r>
      <w:r>
        <w:rPr>
          <w:rFonts w:ascii="Times New Roman"/>
          <w:b w:val="false"/>
          <w:i w:val="false"/>
          <w:color w:val="000000"/>
          <w:sz w:val="28"/>
        </w:rPr>
        <w:t>
          функции государственного управления самостоятельными
предприятиями, организациями и учреждениями гражданской авиации
(авиаремонтные заводы: N 405 гражданской авиации, г. Алматы и N 406
гражданской авиации, г. Актюбинск; Актюбинское высшее летное училище 
гражданской авиации) возлагаются на Министерство транспорта 
Республики Казахстан.
&lt;*&gt;
</w:t>
      </w:r>
      <w:r>
        <w:br/>
      </w:r>
      <w:r>
        <w:rPr>
          <w:rFonts w:ascii="Times New Roman"/>
          <w:b w:val="false"/>
          <w:i w:val="false"/>
          <w:color w:val="000000"/>
          <w:sz w:val="28"/>
        </w:rPr>
        <w:t>
          Сноска. В пункт 2 внесены изменения - постановлением 
Правительства РК от 17 ноября 1997 г. N 1594  
</w:t>
      </w:r>
      <w:r>
        <w:rPr>
          <w:rFonts w:ascii="Times New Roman"/>
          <w:b w:val="false"/>
          <w:i w:val="false"/>
          <w:color w:val="000000"/>
          <w:sz w:val="28"/>
        </w:rPr>
        <w:t xml:space="preserve"> P971594_ </w:t>
      </w:r>
      <w:r>
        <w:rPr>
          <w:rFonts w:ascii="Times New Roman"/>
          <w:b w:val="false"/>
          <w:i w:val="false"/>
          <w:color w:val="000000"/>
          <w:sz w:val="28"/>
        </w:rPr>
        <w:t>
 .
</w:t>
      </w:r>
      <w:r>
        <w:br/>
      </w:r>
      <w:r>
        <w:rPr>
          <w:rFonts w:ascii="Times New Roman"/>
          <w:b w:val="false"/>
          <w:i w:val="false"/>
          <w:color w:val="000000"/>
          <w:sz w:val="28"/>
        </w:rPr>
        <w:t>
          3. Государственному комитету Республики Казахстан по 
государственному имуществу утвердить в установленном порядке
учредительные документы Компании.
</w:t>
      </w:r>
      <w:r>
        <w:br/>
      </w:r>
      <w:r>
        <w:rPr>
          <w:rFonts w:ascii="Times New Roman"/>
          <w:b w:val="false"/>
          <w:i w:val="false"/>
          <w:color w:val="000000"/>
          <w:sz w:val="28"/>
        </w:rPr>
        <w:t>
          4. Государственному комитету Республики Казахстан по
государственному имуществу совместно с Министерством транспорта
Республики Казахстан, Национальной акционерной авиакомпанией
"Казакстан эуе жолы":
</w:t>
      </w:r>
      <w:r>
        <w:br/>
      </w:r>
      <w:r>
        <w:rPr>
          <w:rFonts w:ascii="Times New Roman"/>
          <w:b w:val="false"/>
          <w:i w:val="false"/>
          <w:color w:val="000000"/>
          <w:sz w:val="28"/>
        </w:rPr>
        <w:t>
          в  трехмесячный срок пересмотреть перечни государственного
имущества, закрепленного за предприятиями, организациями и
учреждениями гражданской авиации, и определить органы, осуществляющие
право владения, пользования и управления этим имуществом;
</w:t>
      </w:r>
      <w:r>
        <w:br/>
      </w:r>
      <w:r>
        <w:rPr>
          <w:rFonts w:ascii="Times New Roman"/>
          <w:b w:val="false"/>
          <w:i w:val="false"/>
          <w:color w:val="000000"/>
          <w:sz w:val="28"/>
        </w:rPr>
        <w:t>
          до 1 февраля 1994 г. разработать индивидуальный проект
разгосударствления и приватизации Компании с экономическим
обоснованием поэтапной реорганизации, предусмотрев при этом:
</w:t>
      </w:r>
      <w:r>
        <w:br/>
      </w:r>
      <w:r>
        <w:rPr>
          <w:rFonts w:ascii="Times New Roman"/>
          <w:b w:val="false"/>
          <w:i w:val="false"/>
          <w:color w:val="000000"/>
          <w:sz w:val="28"/>
        </w:rPr>
        <w:t>
          - выделение из Компании служб управления воздушным движением
для создания на этой основе государственной аэронавигационной службы
"Госаэронавигация" с целью обеспечения формирования и 
функционирования Единой государственной системы управления воздушным
движением;
</w:t>
      </w:r>
      <w:r>
        <w:br/>
      </w:r>
      <w:r>
        <w:rPr>
          <w:rFonts w:ascii="Times New Roman"/>
          <w:b w:val="false"/>
          <w:i w:val="false"/>
          <w:color w:val="000000"/>
          <w:sz w:val="28"/>
        </w:rPr>
        <w:t>
          - создание государственной акционерной транспортной авиакомпании -
национального авиаперевозчика;
</w:t>
      </w:r>
      <w:r>
        <w:br/>
      </w:r>
      <w:r>
        <w:rPr>
          <w:rFonts w:ascii="Times New Roman"/>
          <w:b w:val="false"/>
          <w:i w:val="false"/>
          <w:color w:val="000000"/>
          <w:sz w:val="28"/>
        </w:rPr>
        <w:t>
          - возможность создания на базе подразделений малой авиации
специализированных негосударственных акционерных авиакомпаний для
работ в сельском и лесном хозяйстве, предоставления других услуг;
</w:t>
      </w:r>
      <w:r>
        <w:br/>
      </w:r>
      <w:r>
        <w:rPr>
          <w:rFonts w:ascii="Times New Roman"/>
          <w:b w:val="false"/>
          <w:i w:val="false"/>
          <w:color w:val="000000"/>
          <w:sz w:val="28"/>
        </w:rPr>
        <w:t>
          - возможность выделения аэропортов и создание на их базе
самостоятельных хозяйственных комплексов.
</w:t>
      </w:r>
      <w:r>
        <w:br/>
      </w:r>
      <w:r>
        <w:rPr>
          <w:rFonts w:ascii="Times New Roman"/>
          <w:b w:val="false"/>
          <w:i w:val="false"/>
          <w:color w:val="000000"/>
          <w:sz w:val="28"/>
        </w:rPr>
        <w:t>
          5. Считать утратившим силу постановление Кабинета Министров
Казахской ССР от 3 декабря 1991 г. N 760 "Вопросы обеспечения
деятельности гражданской авиации на территории Казахской ССР.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27 августа 1993 г. N 741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предприятий, на базе которых  
</w:t>
      </w:r>
      <w:r>
        <w:rPr>
          <w:rFonts w:ascii="Times New Roman"/>
          <w:b w:val="false"/>
          <w:i w:val="false"/>
          <w:color w:val="000000"/>
          <w:sz w:val="28"/>
        </w:rPr>
        <w:t>
</w:t>
      </w:r>
    </w:p>
    <w:p>
      <w:pPr>
        <w:spacing w:after="0"/>
        <w:ind w:left="0"/>
        <w:jc w:val="left"/>
      </w:pPr>
      <w:r>
        <w:rPr>
          <w:rFonts w:ascii="Times New Roman"/>
          <w:b w:val="false"/>
          <w:i w:val="false"/>
          <w:color w:val="000000"/>
          <w:sz w:val="28"/>
        </w:rPr>
        <w:t>
                   создана Национальная акционерная    
                 авиакомпания "Казакстан эуе жолы"
Алматинский летно-технический комплекс
Акмолинский объединенный авиационный отряд
Актюбинский объединенный авиационный отряд
Аркалыкская объединенная авиационная эскадрилья
Атырауский объединенный авиационный отряд
Аэропорт Алматы
Аэропорт Балхаш
Бурундайский объединенный авиационный отряд
Жамбылский объединенный отряд
Жезказганская объединенная авиационная эскадрилья
Карагандинский объединенный авиационный отряд
Кзыл-Ординский объединенный отряд
Кустанайский объединенный авиационный отряд
Мангистауский объединенный авиационный отряд
Павлодарский объединенный авиационный отряд
Петропавловский объединенный авиационый отряд
Семипалатинский объединенный авиационный отряд
Талдыкорганский объединенный авиационный отряд
Усть-Каменогорский объединенный авиационный отряд
Уральский объединенный авиационный отряд
Шымкентский объединенный авиационный отряд
Учебно-тренировочный центр, г. Алматы
Учебно-тренировочный центр, г. Актюбинск   
Главное агентство воздушных сообщений, г. Алматы
</w:t>
      </w:r>
    </w:p>
    <w:p>
      <w:pPr>
        <w:spacing w:after="0"/>
        <w:ind w:left="0"/>
        <w:jc w:val="left"/>
      </w:pPr>
      <w:r>
        <w:rPr>
          <w:rFonts w:ascii="Times New Roman"/>
          <w:b w:val="false"/>
          <w:i w:val="false"/>
          <w:color w:val="000000"/>
          <w:sz w:val="28"/>
        </w:rPr>
        <w:t>
Отдел материально-технического снабжения, г. Алматы
Строительно-монтажное управление гражданской авиации,
г. Алматы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