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74534" w14:textId="3f745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утвеpждении Положения об аккpедитации высших учебных заведений и Положения об автономии высшего учебного заведения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Министpов Республики Казахстан от 14 сентябpя 1993 г. N 873. Утратило силу - постановлением Правительства РК от 17 июня 2002 г. N 665 ~P020665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Законом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 xml:space="preserve">Z932700_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высшем образовании" Кабинет Министров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Утвердить: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(Абзац второй утратил силу - постановлением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РК от 7 мая 1996 г. N 573)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Положение об автономии высшего учебного заведения согласно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приложению N 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(Пункт 2 утратил силу - постановлением Правительства РК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7 мая 1996 г. N 573)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ПРИЛОЖЕНИЕ N 2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к постановлению Кабинета Министров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от 14 сентября 1993 г. N 873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ПОЛОЖЕНИЕ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об автономии высшего учебного заведения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Настоящее Положение определяет цели и задачи, организационную структуру и права автономного государственного высшего учебного заведения.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Статус автономного самоуправляемого высшего учебного заведения предоставляется Кабинетом Министров Республики Казахстан по результатам аккредитации вуза. В особых случаях статус автономного вуза может быть предоставлен Президентом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 своей деятельности автономное высшее учебное заведение руководствуется законами Республики Казахстан, указами Президента Республики Казахстан, постановлениями Верховного Совета и Кабинета Министров Республики Казахстан, нормативными актами Министерства образования Республики Казахстан, а также настоящим Положением и уставом вуза.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Автономное высшее учебное заведение: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гарантирует стабильно высокий уровень высшего образования, соответствующий мировым стандартам подготовки специалистов;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эффективное использование бюджетных и внебюджетных средств;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имеет материально-техническую и социальную базу, отвечающую условиям интеллектуального и культурного развития студентов и сотрудников вуза;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способствует развитию системы образования республики;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иные функции, необходимые для обеспечения основной деятельности, не противоречащие законодательству.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Автономное высшее учебное заведение имеет право: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самостоятельно определять структуру и штаты вуза, условия и размеры оплаты труда профессорско-преподавательского состава и сотрудников, включая зарубежных ученых и специалистов;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определять новые направления подготовки специалистов, планы и порядок приема студентов, стажеров, аспирантов и докторантов, а также устанавливать сроки и формы их обучения;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заключать с зарубежными организациями договоры по всем направлениям основной деятельности вуза, участвовать в международных программах, симпозиумах и конференциях;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проводить конечную экспертизу при присвоении преподавателям ученых званий доцента и профессора.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Автономному высшему учебному заведению передаются в полное хозяйственное ведение все основные фонды и оборотные средства, находящиеся в прямом его пользовании. Ими впредь полностью владеет, пользуется и распоряжается только автономный вуз.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Автономное высшее учебное заведение пользуется приоритетным правом 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республиканских и международных программах, финансируемых Правительством;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получение целевых государственных дотаций на подготовку специалистов, развитие международных связей и проведение научных исследований по актуальным проблемам развития республики;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получение земельных участков и содействие со стороны республиканских и местных органов государственной власти в организации структурных подразделений вуза.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Автономному вузу могут быть предоставлены Правительством также другие права и льготы.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Автономное высшее учебное заведение финансируется непосредственно Министерством финансов Республики Казахстан по индивидуальным нормативам.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Автономное высшее учебное заведение в своей основной деятельности устанавливает прямые связи со всеми заинтересованными министерствами и ведомствами, другими республиканскими учреждениями и организациями.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Автономное высшее учебное заведение имеет право избирать своего ректора, который утверждается Президентом Республики Казахстан. Должностной оклад ректора автономного вуза определяется Кабинетом Министров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Автономный вуз подлежит государственной аттестации, которая проводится Министерством образования Республики Казахстан как центральным органом исполнительной власти в области образования.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В случае снижения качества подготовки специалистов, его несоответствия государственным стандартам высшего образования вуз может быть лишен статуса автономного Кабинетом Министров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Для согласования деятельности автономного вуза с интересами общества, обеспечения финансовой поддержки, укрепления его материально-технической базы, а также для более эффективного использования интеллектуального потенциала создается Совет попечителей.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состав Совета попечителей, утверждаемый Кабинетом Министров Республики казахстан, могут входить видные представители науки, образования и культуры, творческих и иных организаций, предприятий различных форм собственности, фондов, ассоциаций, акционерных обществ и др., способные вносить весомый вклад в решение проблем автономного вуза.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Контрольные и защитные функции, их своевременная и полная реализация в интересах автономного вуза, решение вопросов его развития осуществляются Кабинетом Министров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