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ab0a9" w14:textId="d6ab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заготовке и переработке дикорастущей конопли региона Шуской долины Жамбылской области в товары народного потребления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11 октября 1993 года N 1003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Продолжительное время огромные заросли дикорастущей конопли 
региона Шуской долины Жамбылской области, обладая большим содержанием
наркотиков, создают серьезные проблемы в организации борьбы с
наркоманией и способствуют осложнения криминогенной ситуации
в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Неоднократные попытки уничтожения этого наркотикосодержащего
растения положительных результатов не дали из-за отсутствия
эффективной методики.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Ежегодно правоохранительными органами республики с большими
финансовыми затратами, с привлечением общественности, а также
с использованием значительного количества  сельскохозяйственной
техники проводятся профилактические мероприятия по уничтожению,
предотвращению заготовки и вывоза наркотического сырья.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Учитывая это и поддерживая инициативное предложение главы
Жамбылской областной администрации об использовании дикорастущей 
конопли Шуского региона в качестве сырья для легкой и пищевой
промышленности,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
по государственному имуществу совместно с Государственной холдинговой
компанией "Легпром" и Государственной акционерной компанией "Тагам",
а также с участием главы Жамбылской областной администрации создать
акционерную компанию "Азия" открытого типа по заготовке и
переработке дикорастущей конопли региона Шуской долины в товары
народного потребления.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Главе Жамбылской областной администрации отвести земельный
участок, занятый дикорастущей коноплей, акционерной компании "Азия" 
для осуществления ее деятельности с учетом оставления пастбищ 
в прежнем состоянии.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Министерству внутренних дел Республики Казахстан проработать
систему учета и охраны сырья по всей технологической цепочке и
выделить необходимое количество сотрудников за счет средств
акционерной компании "Азия".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Министерству промышленности, Министерству сельского
хозяйства, Министерству экологии и биоресурсов Республики Казахстан,
Казахской академии сельскохозяйственных наук, Государственной
холдинговой компании "Легпром", Государственной акционерной
компании "Тагам" и Государственному комитету Республики Казахстан
по земельным отношениям и землеустройству оказать содействие
акционерной компании "Азия" в ее деятельности.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экономики и Министерству финансов Республики
Казахстан определить источники финансирования акционерной компании
"Азия", в том числе за счет привлечения кредита иностранных
инвесторов.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Премьер-министр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