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162f" w14:textId="f581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pеализации Решения Совета глав госудаpств Содpужества Независимых Госудаpств от 24 декабpя 1993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4 янваpя 1994 г. N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Решением Совета глав государств Содружества 
"О дополнительных мерах по стабилизации обстановки на участке
государственной границы Республики Таджикистан с Афганистаном",
принятого в г. Ашгабате 24 декабря 1993 г.,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Продлить до конца 1994 года срок пребывания сводного батальона
от Республики Казахстан на участке государственной границы Республики
Таджикистан с Афганистаном.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Поручить Министерству обороны, Комитету национальной 
безопасности, Министерству внутренних дел Республики Казахстан в срок
до 20 января 1994 г. вывести личный состав батальона, подлежащий
замене, и сформировать на контрактной основе новый сводный батальон
для охраны внешней границы СНГ. Ввести его в Республику Таджикистан
для выполнения задачи с 25 января по 1 февраля 1994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Командование сводного батальона назначить из числа офицеров
Пограничных войск Республики Казахстан, а руководство возложить на
Главное управление Пограничных войск Комитета национальной безопасности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Распространить на военнослужащих Вооруженных Сил Республики
Казахстан, выполняющих задачи согласно межгосударственным договорам,
соглашениям и решениям по охране внешней границы Содружества,
стабилизации обстановки на участке государственной границы Республики 
Таджикистан с Афганистаном, действие постановления Кабинета Министров
Республики Казахстан от 30 апреля 1993 г. N 335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P930335_ </w:t>
      </w:r>
      <w:r>
        <w:rPr>
          <w:rFonts w:ascii="Times New Roman"/>
          <w:b w:val="false"/>
          <w:i w:val="false"/>
          <w:color w:val="000000"/>
          <w:sz w:val="28"/>
        </w:rPr>
        <w:t>
  "О 
дополнительных гарантиях и компенсациях военнослужащим Республики 
Казахстан, выполняющим задачи согласно межгосударственным договорам и 
соглашениям по усилению охраны внешней границы СНГ на 
таджикско-афганском участке" (САПП Республики Казахстан, 1993 г., 
N 14, ст. 172).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Расходы, связанные с перемещением и содержанием сводного
батальона в Республике Таджикистан, произвести за счет средств,
предусмотренных в республиканском бюджете для финансирования 
Вооруженных Сил общего назначения, Комитета национальной безопасности
и Внутренних войск Министерства внутренних дел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Премьер-министр
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