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2964" w14:textId="45a2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формирования и внесения изменений в составы Казахстанской части межправительственных комиссий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марта 1994 года N 307. Утратило силу - постановлением Правительства РК от 18 января 1995 г. N 62 ~P950062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формирования межправительственных комиссий
и повышения эффективности их деятельности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сопредседатель и ответственный секретарь
казахстанской части межправительственной комиссии утверждаются
Кабинетом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право сопредседателю казахстанской части
межправительственной комиссии по согласованию с Кабинетом Министров
Республики Казахстан вносить изменения в количественный и персональный
состав комиссии и привлекать для работы в ней представителей 
заинтересованных министерств и ведомств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сопредседателям казахстанской части 
межправительственных комиссий информировать Кабинет Министров Республики
Казахстан о проделанной работе не реже одного раза в полугодие.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