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f530" w14:textId="e68f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ИСЧИСЛЕНИЯ СРЕДНЕГО ЗАРАБОТКА ДЛЯ ОПЛАТЫ ОТПУСКОВ ИЛИ ВЫПЛАТЫ КОМПЕНСАЦИИ ЗА НЕИСПОЛЬЗОВАННЫЙ ОТПУСК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мая 1994 г. N 513. Утратило силу - постановлением Правительства РК от 13 января 1997 г. N 51. ~P970051.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13.01.1997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исчисление среднего заработка для оплаты отпусков, а также для выплаты компенсации за неиспользованный отпуск как при пятидневной, так и при шестидневной рабочей неделе производится из расчета среднего заработка за 2 последних календарных месяца, с учетом установленных надбавок и доплат за этот период и среднего размера премии.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размер премии определяется путем умножения среднемесячного процента премии за 12 календарных месяцев, предшествующих месяцу ухода в отпуск, на средний заработок (без премии) за 2 последних календарных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22 мая 1992 г. N 454 "Об изменении порядка исчисления среднемесячного заработка для оплаты отпусков или выплаты компенсации за неиспользованный отпуск" (САПП Республики Казахстан, 1992 г., N 20, ст. 327).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