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4249" w14:textId="922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в эксплуатацию газового месторождения Амангельды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июня 1994 г. N 592.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6 июня 1994 г. N 592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освоения газового месторождения для создания газодобывающей отрасли на территории Жамбылской области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совместное предприятие "Досбол", учрежденное главой Жамбылской областной администрации, государственными холдинговыми компаниями "Сеним" и "Казахгаз", акционерным обществом "Жамбылалаугаз" и Российским акционерным обществом "Газпром", недропользователем по разработке газовых залежей месторождения Амангельды Жамбылской области и разрешить совместному предприятию "Досбол" ввести данное месторождение в опытно-промышленную эксплуатацию.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геологии и охраны недр Республики Казахстан выдать совместному предприятию "Досбол" лицензию на пользование указанным месторождением.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основные положения и условия учредительного договора совместного предприятия "Досбол", предусматривающие: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добычу и комплексную переработку газа и газового конденсата месторождения Амангельды;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газификацию сельских населенных пунктов Жамбылской области, отдаленных от центральных газопроводных сетей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процессе эксплуатации уточнение запасов и состава газа и газового конденсата;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пользование совместным предприятием "Досбол" правами беспрепятственного экспорта продукции переработки газа и газового конденсата, беспошлинного ввоза оборудования и имущества, необходимых для его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ведомствам Республики Казахстан и главе Жамбылской областной администрации обеспечить в установленном порядке совместное предприятие "Досбол" всеми необходимыми разрешениями в рамках заключенного договора, а также оказывать содействие при решении организационных вопросов деятельности этого совместного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Главе Жамбылской областной администрации совместно с Министерством энергетики и топливных ресурсов и Министерством геологии и охраны недр Республики Казахстан разработать программу освоения разведанных гелиевых и углеводородных газовых месторождений для создания нефтегазовой отрасли в Жамбылской области и с целью укрепления ее сырьевой базы - программу возобновления геологоразведочных работ в Чу-Сарысуском нефтегазоносном бассейне.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