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aca1" w14:textId="67ca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Международного экологического фонда "КАЗСАЭФ"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января 1994 года N 66а. Утратило силу - постановлением Правительства РК от 3 августа 1994 г. N 872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крайнюю необходимость в сохранении численности и популяции
дрофы-красотки и сокола-балобана в Казахстане и принимая предложение
принца Мохамеда Бин Бандера Бин Мохамеда Бин Абдул Рахмана Аль-Саула из
Саудовской Аравии,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Международный экологический фонд "КАЗСАЭФ" по сохранению
и увеличению численности популяции дрофы-красотки и сокола-балобана
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Международный экологический фонд "КАЗСАЭФ" внебюджетной
хозрасчетной организацией, юридическим лицом, имеющим самостоятельный 
баланс, действующим на основании законодательства Республики Казахстан 
и своего Положения.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Участником фонда со стороны Республики Казахстан определить
Министерство экологии и биоресурсов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право фонду за счет своих средств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строительство кордонов на закрепленной за фондом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строительство природоохранных сооружений для воспроизводства
дрофы-красотки и сокола-балобана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содержание ведомственных инспекций по охране дрофы-красотки
и сокола-балобана.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Министерствам и ведомствам, государственным комитетам и
концернам, главам местных администраций Республики Казахстан оказывать
Фонду всемерное содействие в становлении и развитии, а также в
выделении территорий для организации охраны диких животных и 
охотничьего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Учитывая вклад принца Мохамеда Бин Бандера Бин Мохамеда Бин
Абдул Рахмана Аль Сауда из Саудовской Аравии в охрану диких
животных Республики Казахстан, разрешить ему, в виде исключения, по 
рекомендации Национальной Академии наук и согласованию 
с Минэкобиоресурсов ежегодно охоту с соколом-балобаном на дрофу-красотку;  
добычу и вывоз сокола-балобана в пределах установленных лимитов.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связи Республики Казахстан обеспечить на
договорной основе, по заявкам Фонда выделение необходимых технических 
средств и каналов телефонной, телексной и телефаксной связи, рабочую 
частоту радиосвязи.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Утвердить прилагаемое Положение о Международном
экологическим фонде "КАЗСАЭФ".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Кабинета Министров
                                     Республики Казахстан
                                   от 14 января 1994 г. N 66а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 Международном экологическим фонде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"КАЗСАЭФ"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Международный экологический Фонд "КАЗСАЭФ" (в дальнемшем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именуемый Фонд) создается в целях сохранения численности и популяции 
дрофы-красотки и сокола-балобана в Казахстане. 
     1. Участниками Фонда являются:
     а) от имени Правительства Республики Казахстан - Министерство
экологии и биоресурсов Республики Казахстан, в дальнейшем именуемое
"Казахстанский участник", и принц Мохамед Бин Бандер Бин Мохамед Бин
Абдул Рахман Аль-Сауд из Саудовской Аравии, в дальнейшем именуемый
"Иностранный участник".
     Наименование Фонда
     - на английском языке      - "KAZSAEF"
     - на русском языке         - "КАЗСАЭФ"
     Местонахождение Фонда: Республика Казахстан, г. Алматы, 480091,
                            ул. Панфилова, д. 106, тел. 63-12-73.
     2. Целями и задачами Фонда являются: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природоохранная деятельность, направленная на сохранение и
увеличение численности популяции дрофы-красотки (chlamydotis undulata)
и сокола-балобана (Falco cherrug)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Финансирование совместных фундоментальных и прикладных
исследований, научно-технических разработок по восстановлению
экологического равновесия, рациональному использованию природных
ресурсов и охране среды обитаний дрофы-красотки и сокола-балобана;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благотворительная деятельность в целях восстановления
экологического равновесия.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любого, указанного в настоящем Положении вида
деятельности, производится по взаимному соглашению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Срок деятельности фонда исчисляется с момента его
создания и составляет 10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Фонд является юридическим лицом по законодательству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осуществляет свою деятельность в соответствии с настоящим 
Положением и действующим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отвечает по своим обязательствам всем принадлежащим
имуществом. Участники несут ответственность по обязательствам фонда
лишь в пределах своих вкладов. Фонд не несет ответственности по 
обязательствам Участников. Республика Казахстан не отвечает по
обязательствам Фонда, а Фонд не отвечает по обязательствам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имеет право от своего имени заключать договоры, приобретать
имущественные и личные неимущественные права, быть истцом и ответчиком
в суде, третейском суде и арбитраже.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имеет самостоятельный баланс, также печать, фирменный знак,
фирменный бланк.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осуществляет владение, пользование и распоряжение своим
имуществом в соответствии с законодательством Республики Казахстан.
Его имущество не подлежит реквизиции или конфискации в административном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 согласия сторон участники вносят свои вклады в виде
денежных средств, имущества и прав: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Республика Казахстан (по поручению Кабинета Министров -
Министерство экологии и биоресурсов Республики Казахстан):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право землепользователя;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право распоряжения животным миром (дрофа-красотка и 
сокол-балобан);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право ведения охотничьего хозяйства на закрепленных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"ноу-хау" по искусственному разведению и интродукции
соколов-балобанов и дроф-красоток;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предоставление производственных помещений и помещения под офис.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Иностранный участник - Его Высочество принц Мохамед Бин Бандер
Аль Сауд из Саудовской Аравии: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общая сумма инвестируемых средств в размере 2 млн. долларов США
на весь срок деятельности Фонда, первоначальный взнос составляет 500
тыс.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Имущество Фонда можно пополнять за счет дополнительных вкладов
участников. В счет вкладов (включая дополнительные вклады) могут
быть внесены здания, сооружения, оборудование и другие материальные
ценности, а также иные имущественные права (в том числе использование
изобретений, лицензий, "ноу-хау" и др.), денежные средства в свободно
конвертируемой валюте и в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Участники не располагают обособленными правами на отдельные
объекты, входящие в состав имущества Фонда, в том числе на объекты,
внесенные участниками в качестве вклада. Иностранный участник 
освобождается от уплаты таможенной пошлины на оборудование, материалы и 
другое имущество, ввозимое в Казахстан в счет вкладов в имущество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Органами управления Фонда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президентский совет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совещательный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дирекция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ревизионная комиссия.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Высшим органом управления Фонда является президентский совет,
состоящий из двух членов: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Его Высочество принц Мохамед Бин Бандер Аль Сауд из Саудовской
Аравии, который является президентом Фонда с иностранной стороны;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Министр экологии и биоресурсов Республики Казахстан является
президентом Фонда с казахстанской стороны, права которого в данный
момент возлагаются на г-на Медведева Святослава Александровича.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президентского совета проводятся по мере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невозможности принять участие в заседании член
президентского совета должен своевременно обеспечить свое
представительство. Представительство должно быть подтверждено
доверенностью в письменном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заседании президентсткого совета с правом совещательного
голоса участвуют члены совещательного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Заседания президентского совета будут проходить по
юридическому адресу Фонда, либо по адресу одного из участников или в
другом месте, определенном президентским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Протоколы заседания президентского совета ведутся на русском
и английском языках и подписываются всеми присутствующими членами
президентского совета или лицами, их заменяющими.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президентского совета не получают платы от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 исполнение своих обязанностей, за исключением расходов, связанных
с переездами, и других расходов, на которые должны быть представлены
подтверждающие документы.
     К компетенции президентского совета относится решение
следующих вопросов:
     - внесение изменений в Положение о Фонде;
     - установление порядка и срока внесения взносов, изменение
его размеров;
     - утверждение плана хозяйственной деятельности и проекта
бюджетного Фонда на следующий год;
     - заключение контрактов о строительстве, эксплуатации объектов;
     - ежегодное утверждение баланса, годового отчета дирекции;
     - утверждение отчета о проведении ревизии;
     - открытие и закрытие филиалов и представительств;
     - ликвидация Фонда и назначение ликвидационной комиссии;
     - утверждение и изменение штатного расписания;
     - делопроизводство Фонда;
     - определение компетенции дирекции и ревизионной комиссии;
     - назначение и освобождение должностных лиц Фонда.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Члены президентского совета имеют право в пределах своей
компетенции представлять Фонд в отношениях со всеми организациями,
предприятиями и инофирмами как в Содружестве Независимых Государств,
так и в других странах, распоряжаться собственностью Фонда, заключать
договоры, а также другие юридические акты, необходимые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обеспечения деятельности Фонда.
     Назначение членов совещательного органа и определение его
компетенции.
     В состав совещательного органа входят:
     - председатель совещательного органа - заведующий Международным
отделом аппарата Президента и Кабинета Министров Республики Казахстан
Касымов Гани Есенгельдинович;
     - представители президентов;
     - Председатель Комитета лесного хозяйства при Министерстве;
     - начальник Казглавживохраны;
     - представитель Национальной академии наук Республики  Казахстан;
     - члены дирекции;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представитель Министерства иностранных дел - заведующий отделом
Ближнего Востока и Северной Африки Амреев Богдат Култаевич.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Президентский совет должен контролировать деятельность 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Президентский совет может регулярно требовать устный или
письменный отчет от дирекции, а также проводить самостоятельно или 
через назначаемых лиц проверку книг и документов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Текущее руководство Фондом осуществляется дирекцией, в состав
которой входят генеральный директор, его заместители и члены
дирекции.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осуществляет руководство оперативной деятельностью Фонда
в рамках его компетенции и прав, определяемых настоящим Положением и
решениями президентского 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Дирекция обязана в течение одного месяца после окончания 
финансового года представить президентскому совету годовой баланс
Фонда, годовой отчет и свои предложения о дальнейших направлениях
деятельности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Контроль за финансовой и хозяйственной деятельностью Фонда
и его филиалов осуществляет ревизионная комиссия. Она состоит из 4
членов, 2 из которых назначаются Казахстанским участником, 
а 2 - Иностранным участником. Члены ревизионной комиссии могут быть 
отозваны назначившим его участником до истечения срока полномочий.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ревизионной комиссии принимаются единогласно.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 полномочий членов ревизионной комиссии определяет
президентский совет.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Каждый из членов ревизионной комиссии имеет право составить
собственный доклад руководящим органам Фонда или его участникам
по вопросам, по которым комиссии не удалось прийти к общему мнению.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Ревизионная комиссия пользуется правом доступа ко всей
финансовой документации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Ревизионная комиссия представляет отчеты о своей работе
президентскому совету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Финансовый год Фонда совпадает с календарным годом. Первый
полный финансовый год начинается "  "  1994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Фонд ведет оперативный, бухгалтерский и статистический учет и 
отчетность согласно законодательству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Генеральный директор и главный бухгалтер несут ответственность за
соблюдением порядка и достоверности учета и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Пересчет поступивших и израсходованных средств в иностранной
валюте осуществляется по банковскому курсу Республики Казахстан на
момент проведения этих 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Каждый участник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получение информации и справок по всем вопросам,
связанным с деятельностью Фонда. При этом каждый участник имеет право
в любое время ознакомиться с книгами и документацией Фонда и его
имущественными ценностями, а также провести проверку;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передачу дел в арбитраж;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внесение предложений на рассмотрение президентского совета
и других органов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Иностранный участник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 беспошлинный вывоз отловленных соколов-балобанов в лимитах
определенных соглашением сторон и в течение срока существования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контроль за эффективностью ведения хозяйственной
деятельности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приостанавливать инвестиции в случаях их нецелевого или
неэффективного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добывать на закрепленных территориях дрофу-красотку согласно
установленным лимитам в сроки, определенные существованием 
Фонда (10 лет);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отлавливать на закрепленных территориях соколов-балобанов в
количестве, определенном участниками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Казахстанский участник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контроль за соблюдением учредителями
природоохранного 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координировать научно-исследовательские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контроль  и сбор информации об эффективности
производимых выпусков в природу соколов-балобанов.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Иностранный участник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инвестиционную программу по восстановлению и
реинтродукции соколов и дроф в размере, согласованном участниками
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допускать изъятия диких дроф-красоток и соколов-балобанов на
территории действующих заповедников и заказников;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проводить охоту и отлов птиц в сезон размножения с 1 марта
по 31 июля, отлов балобанов также в местах размножения;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ограниченное изъятие диких дроф-красоток и 
соколов-балобанов в местах их повышенной концентрации в миграционный 
период и на специально выделенных территориях под контролем 
Казглавживохраны и Института зоологии Национальной академии наук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ввозить на территорию Республики Казахстан другие виды
соколов, кроме балобана, сапсана (Falco peregninus) и кречета
(Faleo gуnfаlсо).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Казахстанский участник обязан: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произвести закрепление и выделение в натуре следующих
участников для проведения работ по охране и воспроизводству
дрофы-красотки и сокола-балобана с их отловом: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в песках Кара-Кума в Атырауской области не менее 12 тыс.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 низовьях реки Сарысу площадью не менее 12 тыс.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в песках Кызыл-Кум (Южно-Казахстанская область) не менее
6 тыс.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г) по побережью озера Алаколь на территориях Семипалатинской и
Талдыкорганской областей в предгорьях хребтов Тарбагатай и
Джунгарского Ала-Тау не менее 12 тыс. кв. км;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д) "Зайсанскую котловину" в Восточно-Казахстанской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е) "Сюгатинскую долину" с включением хребтов Турайгыр, Большие
и Малые Богуты и Сюгаты;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ж) других участников в соответствии с заключенным соглашением;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оформлять в установленном законом порядке документацию на право 
вывоза, ввоза, отлова ловчих птиц и охоты на дрофу;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проводить межхозяйственное устройство закрепленных
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организовывать питомники по разведению соколов-балобанов и
дроф-красоток;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подбирать участки, необходимые для расселения соколов;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осуществлять интродукцию соколов на выделенных и 
подготовленных для этих целей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не допускать передачи права добычи дрофы-красотки и изъятия 
соколов третьими лицами на указанных выше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предоставлять коммунальные услуги (снабжение электроэнергией,
водой, газом, теплом, канализацией);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обеспечивать беспрепятственное право въезда в Казахстан и
визовую поддержку для рабочего персонала Фонда из числа иностранных
граждан, непосредственно связанных с деятельностью Фонда, и
сопровождающих лиц Иностранного участника, обеспечивать их всем
необходимым для пребывания в Казахстане;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согласовывать с главами администраций указанных областей 
вопросы, связанные с деятельностью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Персонал Фонда комплектуется из казахстанских и иностранных
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найма и увольнения, формы и размера оплаты труда,
а также материального поощрения работников Фонда решаются 
дирекцией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Вопросы оплаты труда, предоставления отпусков, пенсионного
и иного специального обеспечения и другие вопросы, относящиеся к 
работе персонала, определяются в договоре (контракте) с каждым
гражданином отдельно.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Работники Фонда - иностранные граждане обеспечиваются Фондом
жилыми помещениями, коммунальными услугами и медицинской помощью
в соответствии с действующим в Казахстане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Объем информации, не подлежащей разглашению, определяется
президентским советом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Каждый из участников обязан сохранять строгую конфиденциальность
полученной от другого участника технической, финансовой и другой
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Передача указанной информации третьим лицам, опубликование или 
иное разглашение ее осуществляется в сроки и порядке, установленные 
президентским советом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Фонд ликвидируется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взаимному согласию участников;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случаях, предусмотренных законодательством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ликвидации Фонда президентский совет назначает
ликвидационную комиссию, которая представляет на утверждение
президентского совета ликвидационный баланс.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Каждый участник при ликвидации Фонда получает право на
возврат своего вклада в денежной или иной форме по остаточной
стоимости на момент ликвидации.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досрочной ликвидации Фонда, он обязан возвратить 
собственнику неиспользованные денежные средства, а также
отчуждаемое имущество, оборудование и транспортные средства.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Участники будут прилагать все усилия к тому, чтобы
решить разногласия и споры, возникшие в ходе осуществления
деятельности Фонда, путем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разногласия и споры не могут быть разрешены
путем двусторонних переговоров, они подлежат рассмотрению в
Арбитражном суде Республики Казахстан или в международном суде.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Арбитражного суда является окончательным для
обеих сторон. Заседание Арбитражного суда проводится на
русском языке с переводом на английский.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Рабочими языками Фонда являются русский и английский.
Все документы, связанные с деятельностью Фонда, составляются
на русском и английском языках, а в необходимых случаях - на
казахском и арабском языках.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Положение может быть изменено и дополнено 
с согласия участников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изменений и дополнений в настоящее Положение 
осуществляется в том же порядке, в каком оно было принято.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