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aca1" w14:textId="67ca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Международного экологического фонда "КАЗСАЭФ"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14 января 1994 года N 66а. Утратило силу - постановлением Правительства РК от 3 августа 1994 г. N 872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крайнюю необходимость в сохранении численности и популяции
дрофы-красотки и сокола-балобана в Казахстане и принимая предложение
принца Мохамеда Бин Бандера Бин Мохамеда Бин Абдул Рахмана Аль-Саула из
Саудовской Аравии,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Международный экологический фонд "КАЗСАЭФ" по сохранению
и увеличению численности популяции дрофы-красотки и сокола-балобана
в Казахстане.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Международный экологический фонд "КАЗСАЭФ" внебюджетной
хозрасчетной организацией, юридическим лицом, имеющим самостоятельный 
баланс, действующим на основании законодательства Республики Казахстан 
и своего Положения.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Участником фонда со стороны Республики Казахстан определить
Министерство экологии и биоресурсов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Предоставить право фонду за счет своих средств осуществлять: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строительство кордонов на закрепленной за фондом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строительство природоохранных сооружений для воспроизводства
дрофы-красотки и сокола-балобана в Казахстане;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содержание ведомственных инспекций по охране дрофы-красотки
и сокола-балобана.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Министерствам и ведомствам, государственным комитетам и
концернам, главам местных администраций Республики Казахстан оказывать
Фонду всемерное содействие в становлении и развитии, а также в
выделении территорий для организации охраны диких животных и 
охотничьего хозяйства.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Учитывая вклад принца Мохамеда Бин Бандера Бин Мохамеда Бин
Абдул Рахмана Аль Сауда из Саудовской Аравии в охрану диких
животных Республики Казахстан, разрешить ему, в виде исключения, по 
рекомендации Национальной Академии наук и согласованию 
с Минэкобиоресурсов ежегодно охоту с соколом-балобаном на дрофу-красотку;  
добычу и вывоз сокола-балобана в пределах установленных лимитов.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связи Республики Казахстан обеспечить на
договорной основе, по заявкам Фонда выделение необходимых технических 
средств и каналов телефонной, телексной и телефаксной связи, рабочую 
частоту радиосвязи.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Утвердить прилагаемое Положение о Международном
экологическим фонде "КАЗСАЭФ".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постановлением Кабинета Министров
                                     Республики Казахстан
                                   от 14 января 1994 г. N 66а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о Международном экологическим фонде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"КАЗСАЭФ"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Международный экологический Фонд "КАЗСАЭФ" (в дальнемшем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именуемый Фонд) создается в целях сохранения численности и популяции 
дрофы-красотки и сокола-балобана в Казахстане. 
     1. Участниками Фонда являются:
     а) от имени Правительства Республики Казахстан - Министерство
экологии и биоресурсов Республики Казахстан, в дальнейшем именуемое
"Казахстанский участник", и принц Мохамед Бин Бандер Бин Мохамед Бин
Абдул Рахман Аль-Сауд из Саудовской Аравии, в дальнейшем именуемый
"Иностранный участник".
     Наименование Фонда
     - на английском языке      - "KAZSAEF"
     - на русском языке         - "КАЗСАЭФ"
     Местонахождение Фонда: Республика Казахстан, г. Алматы, 480091,
                            ул. Панфилова, д. 106, тел. 63-12-73.
     2. Целями и задачами Фонда являются: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природоохранная деятельность, направленная на сохранение и
увеличение численности популяции дрофы-красотки (chlamydotis undulata)
и сокола-балобана (Falco cherrug) в Казахстане;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Финансирование совместных фундоментальных и прикладных
исследований, научно-технических разработок по восстановлению
экологического равновесия, рациональному использованию природных
ресурсов и охране среды обитаний дрофы-красотки и сокола-балобана;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благотворительная деятельность в целях восстановления
экологического равновесия.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любого, указанного в настоящем Положении вида
деятельности, производится по взаимному соглашению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Срок деятельности фонда исчисляется с момента его
создания и составляет 10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Фонд является юридическим лицом по законодательству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Фонд осуществляет свою деятельность в соответствии с настоящим 
Положением и действующим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Фонд отвечает по своим обязательствам всем принадлежащим
имуществом. Участники несут ответственность по обязательствам фонда
лишь в пределах своих вкладов. Фонд не несет ответственности по 
обязательствам Участников. Республика Казахстан не отвечает по
обязательствам Фонда, а Фонд не отвечает по обязательствам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Фонд имеет право от своего имени заключать договоры, приобретать
имущественные и личные неимущественные права, быть истцом и ответчиком
в суде, третейском суде и арбитраже.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Фонд имеет самостоятельный баланс, также печать, фирменный знак,
фирменный бланк.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Фонд осуществляет владение, пользование и распоряжение своим
имуществом в соответствии с законодательством Республики Казахстан.
Его имущество не подлежит реквизиции или конфискации в административном
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 согласия сторон участники вносят свои вклады в виде
денежных средств, имущества и прав: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Республика Казахстан (по поручению Кабинета Министров -
Министерство экологии и биоресурсов Республики Казахстан):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право землепользователя;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право распоряжения животным миром (дрофа-красотка и 
сокол-балобан);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право ведения охотничьего хозяйства на закрепленных территориях;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"ноу-хау" по искусственному разведению и интродукции
соколов-балобанов и дроф-красоток;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предоставление производственных помещений и помещения под офис.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Иностранный участник - Его Высочество принц Мохамед Бин Бандер
Аль Сауд из Саудовской Аравии: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общая сумма инвестируемых средств в размере 2 млн. долларов США
на весь срок деятельности Фонда, первоначальный взнос составляет 500
тыс. долларов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Имущество Фонда можно пополнять за счет дополнительных вкладов
участников. В счет вкладов (включая дополнительные вклады) могут
быть внесены здания, сооружения, оборудование и другие материальные
ценности, а также иные имущественные права (в том числе использование
изобретений, лицензий, "ноу-хау" и др.), денежные средства в свободно
конвертируемой валюте и в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Участники не располагают обособленными правами на отдельные
объекты, входящие в состав имущества Фонда, в том числе на объекты,
внесенные участниками в качестве вклада. Иностранный участник 
освобождается от уплаты таможенной пошлины на оборудование, материалы и 
другое имущество, ввозимое в Казахстан в счет вкладов в имущество Фонда.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Органами управления Фонда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президентский совет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совещательный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дирекция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ревизионная комиссия.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Высшим органом управления Фонда является президентский совет,
состоящий из двух членов: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Его Высочество принц Мохамед Бин Бандер Аль Сауд из Саудовской
Аравии, который является президентом Фонда с иностранной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Министр экологии и биоресурсов Республики Казахстан является
президентом Фонда с казахстанской стороны, права которого в данный
момент возлагаются на г-на Медведева Святослава Александровича.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Заседания президентского совета проводятся по мере необходимости.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невозможности принять участие в заседании член
президентского совета должен своевременно обеспечить свое
представительство. Представительство должно быть подтверждено
доверенностью в письменном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заседании президентсткого совета с правом совещательного
голоса участвуют члены совещательного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Заседания президентского совета будут проходить по
юридическому адресу Фонда, либо по адресу одного из участников или в
другом месте, определенном президентским советом.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Протоколы заседания президентского совета ведутся на русском
и английском языках и подписываются всеми присутствующими членами
президентского совета или лицами, их заменяющими.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Члены президентского совета не получают платы от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 исполнение своих обязанностей, за исключением расходов, связанных
с переездами, и других расходов, на которые должны быть представлены
подтверждающие документы.
     К компетенции президентского совета относится решение
следующих вопросов:
     - внесение изменений в Положение о Фонде;
     - установление порядка и срока внесения взносов, изменение
его размеров;
     - утверждение плана хозяйственной деятельности и проекта
бюджетного Фонда на следующий год;
     - заключение контрактов о строительстве, эксплуатации объектов;
     - ежегодное утверждение баланса, годового отчета дирекции;
     - утверждение отчета о проведении ревизии;
     - открытие и закрытие филиалов и представительств;
     - ликвидация Фонда и назначение ликвидационной комиссии;
     - утверждение и изменение штатного расписания;
     - делопроизводство Фонда;
     - определение компетенции дирекции и ревизионной комиссии;
     - назначение и освобождение должностных лиц Фонда.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Члены президентского совета имеют право в пределах своей
компетенции представлять Фонд в отношениях со всеми организациями,
предприятиями и инофирмами как в Содружестве Независимых Государств,
так и в других странах, распоряжаться собственностью Фонда, заключать
договоры, а также другие юридические акты, необходимые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обеспечения деятельности Фонда.
     Назначение членов совещательного органа и определение его
компетенции.
     В состав совещательного органа входят:
     - председатель совещательного органа - заведующий Международным
отделом аппарата Президента и Кабинета Министров Республики Казахстан
Касымов Гани Есенгельдинович;
     - представители президентов;
     - Председатель Комитета лесного хозяйства при Министерстве;
     - начальник Казглавживохраны;
     - представитель Национальной академии наук Республики  Казахстан;
     - члены дирекции;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представитель Министерства иностранных дел - заведующий отделом
Ближнего Востока и Северной Африки Амреев Богдат Култаевич.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Президентский совет должен контролировать деятельность дирекции.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Президентский совет может регулярно требовать устный или
письменный отчет от дирекции, а также проводить самостоятельно или 
через назначаемых лиц проверку книг и документов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Текущее руководство Фондом осуществляется дирекцией, в состав
которой входят генеральный директор, его заместители и члены
дирекции.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Дирекция осуществляет руководство оперативной деятельностью Фонда
в рамках его компетенции и прав, определяемых настоящим Положением и
решениями президентского 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Дирекция обязана в течение одного месяца после окончания 
финансового года представить президентскому совету годовой баланс
Фонда, годовой отчет и свои предложения о дальнейших направлениях
деятельности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Контроль за финансовой и хозяйственной деятельностью Фонда
и его филиалов осуществляет ревизионная комиссия. Она состоит из 4
членов, 2 из которых назначаются Казахстанским участником, 
а 2 - Иностранным участником. Члены ревизионной комиссии могут быть 
отозваны назначившим его участником до истечения срока полномочий.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ревизионной комиссии принимаются единогласно.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Срок полномочий членов ревизионной комиссии определяет
президентский совет.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Каждый из членов ревизионной комиссии имеет право составить
собственный доклад руководящим органам Фонда или его участникам
по вопросам, по которым комиссии не удалось прийти к общему мнению.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Ревизионная комиссия пользуется правом доступа ко всей
финансовой документации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Ревизионная комиссия представляет отчеты о своей работе
президентскому совету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Финансовый год Фонда совпадает с календарным годом. Первый
полный финансовый год начинается "  "  1994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Фонд ведет оперативный, бухгалтерский и статистический учет и 
отчетность согласно законодательству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Генеральный директор и главный бухгалтер несут ответственность за
соблюдением порядка и достоверности учета и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Пересчет поступивших и израсходованных средств в иностранной
валюте осуществляется по банковскому курсу Республики Казахстан на
момент проведения этих операций.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Каждый участник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 получение информации и справок по всем вопросам,
связанным с деятельностью Фонда. При этом каждый участник имеет право
в любое время ознакомиться с книгами и документацией Фонда и его
имущественными ценностями, а также провести проверку;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 передачу дел в арбитраж;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 внесение предложений на рассмотрение президентского совета
и других органов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Иностранный участник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 беспошлинный вывоз отловленных соколов-балобанов в лимитах
определенных соглашением сторон и в течение срока существования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осуществлять контроль за эффективностью ведения хозяйственной
деятельности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приостанавливать инвестиции в случаях их нецелевого или
неэффективного использования;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добывать на закрепленных территориях дрофу-красотку согласно
установленным лимитам в сроки, определенные существованием 
Фонда (10 лет);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отлавливать на закрепленных территориях соколов-балобанов в
количестве, определенном участниками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Казахстанский участник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осуществлять контроль за соблюдением учредителями
природоохранного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координировать научно-исследовательские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осуществлять контроль  и сбор информации об эффективности
производимых выпусков в природу соколов-балобанов.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Иностранный участник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осуществлять инвестиционную программу по восстановлению и
реинтродукции соколов и дроф в размере, согласованном участниками
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не допускать изъятия диких дроф-красоток и соколов-балобанов на
территории действующих заповедников и заказников;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не проводить охоту и отлов птиц в сезон размножения с 1 марта
по 31 июля, отлов балобанов также в местах размножения;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проводить ограниченное изъятие диких дроф-красоток и 
соколов-балобанов в местах их повышенной концентрации в миграционный 
период и на специально выделенных территориях под контролем 
Казглавживохраны и Института зоологии Национальной академии наук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не ввозить на территорию Республики Казахстан другие виды
соколов, кроме балобана, сапсана (Falco peregninus) и кречета
(Faleo gуnfаlсо).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Казахстанский участник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произвести закрепление и выделение в натуре следующих
участников для проведения работ по охране и воспроизводству
дрофы-красотки и сокола-балобана с их отловом: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в песках Кара-Кума в Атырауской области не менее 12 тыс. кв. км;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в низовьях реки Сарысу площадью не менее 12 тыс. кв. км;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в песках Кызыл-Кум (Южно-Казахстанская область) не менее
6 тыс. кв. км;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по побережью озера Алаколь на территориях Семипалатинской и
Талдыкорганской областей в предгорьях хребтов Тарбагатай и
Джунгарского Ала-Тау не менее 12 тыс. кв. км;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д) "Зайсанскую котловину" в Восточно-Казахстанской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е) "Сюгатинскую долину" с включением хребтов Турайгыр, Большие
и Малые Богуты и Сюгаты;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ж) других участников в соответствии с заключенным соглашением;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оформлять в установленном законом порядке документацию на право 
вывоза, ввоза, отлова ловчих птиц и охоты на дрофу;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проводить межхозяйственное устройство закрепленных
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организовывать питомники по разведению соколов-балобанов и
дроф-красоток;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подбирать участки, необходимые для расселения соколов;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осуществлять интродукцию соколов на выделенных и 
подготовленных для этих целей участках;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не допускать передачи права добычи дрофы-красотки и изъятия 
соколов третьими лицами на указанных выше территориях;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предоставлять коммунальные услуги (снабжение электроэнергией,
водой, газом, теплом, канализацией);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обеспечивать беспрепятственное право въезда в Казахстан и
визовую поддержку для рабочего персонала Фонда из числа иностранных
граждан, непосредственно связанных с деятельностью Фонда, и
сопровождающих лиц Иностранного участника, обеспечивать их всем
необходимым для пребывания в Казахстане;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согласовывать с главами администраций указанных областей 
вопросы, связанные с деятельностью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Персонал Фонда комплектуется из казахстанских и иностранных
специалистов.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 найма и увольнения, формы и размера оплаты труда,
а также материального поощрения работников Фонда решаются 
дирекцией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 оплаты труда, предоставления отпусков, пенсионного
и иного специального обеспечения и другие вопросы, относящиеся к 
работе персонала, определяются в договоре (контракте) с каждым
гражданином отдельно.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Работники Фонда - иностранные граждане обеспечиваются Фондом
жилыми помещениями, коммунальными услугами и медицинской помощью
в соответствии с действующим в Казахстане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Объем информации, не подлежащей разглашению, определяется
президентским советом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Каждый из участников обязан сохранять строгую конфиденциальность
полученной от другого участника технической, финансовой и другой
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Передача указанной информации третьим лицам, опубликование или 
иное разглашение ее осуществляется в сроки и порядке, установленные 
президентским советом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Фонд ликвидируется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 взаимному согласию 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случаях, предусмотренных законодательством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ликвидации Фонда президентский совет назначает
ликвидационную комиссию, которая представляет на утверждение
президентского совета ликвидационный баланс.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Каждый участник при ликвидации Фонда получает право на
возврат своего вклада в денежной или иной форме по остаточной
стоимости на момент ликвидации.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досрочной ликвидации Фонда, он обязан возвратить 
собственнику неиспользованные денежные средства, а также
отчуждаемое имущество, оборудование и транспортные средства.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Участники будут прилагать все усилия к тому, чтобы
решить разногласия и споры, возникшие в ходе осуществления
деятельности Фонда, путем переговоров.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случае, если разногласия и споры не могут быть разрешены
путем двусторонних переговоров, они подлежат рассмотрению в
Арбитражном суде Республики Казахстан или в международном суде.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Решение Арбитражного суда является окончательным для
обеих сторон. Заседание Арбитражного суда проводится на
русском языке с переводом на английский.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Рабочими языками Фонда являются русский и английский.
Все документы, связанные с деятельностью Фонда, составляются
на русском и английском языках, а в необходимых случаях - на
казахском и арабском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Положение может быть изменено и дополнено 
с согласия участников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Внесение изменений и дополнений в настоящее Положение 
осуществляется в том же порядке, в каком оно было принято.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