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1b23" w14:textId="3d5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меp по финансово-экономическому оздоpовлению, pеоpганизации и ликвидации несостоятельных госудаpственных пpедпpиятий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сентябpя 1994 г. N 1002.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эффективного осуществления мероприятий по санации, реоганизации и ликвидации несостоятельных государственных предприятий, оказания им финансово-экономической поддержки, а также обеспечения рационального использования имущества, закрепленного за государственными предприятиями,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прилагаемое Положение о механизме финансово-экономического оздоровления, реорганизации и ликвидации несостоятельных государственных предприятий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финансов по согласованию с Национальным Банком Республики Казахстан до 20 сентября 1994 г. внести для утверждения в Кабинет Министров Республики Казахстан проекты постановлений Кабинета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создании Реабилитационного банка и утверждении Положения о Реабилитационном банке;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создании Фонда реструктуризации и утверждении Положения о фонде реструктуризации.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в установленном порядке до 20 сентября 1994 г. проект Указа Президента Республики Казахстан "О деятельности предприятий, находящихся под прямым государственным управлением";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до 20 сентября 1994 г. совместно с Министерством финансов, Министерством промышленности и торговли Республики Казахстан по согласованию с министерствами и ведомствами перечень предприятий, рекомендуемых для перевода под прямое государственное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 с Министерством финансов Республики Казахстан по согласованию с министерствами и ведомствами, главами областных администраций представить до 30 сентября 1994 г. в Межведомственную комиссию по санации и ликвидации несостоятельных государственных предприятий Республики Казахстан списки неплатежеспособных государственных предприятий, в том числе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рекомендуемых к санации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Реабилитационный банк;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реструктуризации;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до 20 сентября 1994 г. на утверждение в Кабинет Министров Республики Казахстан проекты постановлений Кабинета Министров Республики Казахстан о создании Агентства по финансовой реабилитации предприятий и утверждении Положения об Агентстве по финансовой реабилитации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Рекомендовать Национальному банку Республики Казахстан до 20 сентября 1994 г. издать Инструкцию о создании в коммерческих банках специальных подразделений по санации предприятий-должников.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Республики Казахстан по государственному имуществу: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 с Министерством экономики Республики Казахстан представить до 20 сентября 1994 г. в Межведомственную комиссию по санации и ликвидации несостоятельных государственных предприятий Республики Казахстан перечень неплатежеспособных предприятий, включенных в списки приватизируемых в течение ближайших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 с Министерством экономики и Министерством финансов Республики Казахстан до 25 сентября 1994 г. представить в Межведомственную комиссию по санации и ликвидации несостоятельных государственных предприятий список предприятий, предлагаемых к ликвидации в первоочередном порядке.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7 сентября 1994 г. N 1002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механизме финансово-экономического оздоровления,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реорганизации и ликвидации несостоятельных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предприятий в Республике Казахстан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I. Общие положения.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Механизм финансово-экономического оздоровления, реорганизация и ликвидация несостоятельных государственных предприятий (далее Механизм) включает в себя комплекс финансово-экономических, организационно-хозяйственных и иных мероприятий и процедур, разрабатываемых и реализуемых государством, его органами и специально создаваемыми структурами, в целях эффективного преобразования деятельности несостоятельных государственных предприятий, их реорганизации и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Данный механизм распространяется на государственные предприятия, а также акционерные общества с контрольным пакетом акций, принадлежащих государству, во всех отраслях экономики за исключением сельского хозяйства и банковской сферы. В силу специфики этих отраслей механизм оздоровления, реорганизации и ликвидации в них регламентируется отдельными нормативными документами Правительства и основан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группировки несостоятельных предприятий по функциональным, финансовым и иным признакам и применения к ним различных процедур реорганизации и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создания специальных органов и структур для реорганизации несостоятельных предприятий различных типов и оказания им максимального содействия;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сочетания жесткого контроля со стороны государства и создаваемых им органов за ходом перестройки с инициативой самих предприятий по поиску направлений их эффективного преобразования;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увязки проводимой работы с осуществляемой в республике программой приватизации, которая является одним из возможных направлений перестройки и конечной целью преобразования несостоятельных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привлечения финансовой и технической помощи международных финансово-экономических организаций, использования консультаций и практических услуг иностранных специалистов для организации специальных структур и реализации необходимых мероприятий.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II. Определение перечня неплатежеспособных предприятий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На основании информации, представленной республиканской и областными комиссиями по проведению взаимозачета, финансовыми и налоговыми органами, отраслевыми и региональными органами управления Министерства экономики и Министерства финансов Республики Казахстан составляют список убыточных предприятий республики, имеющих различные виды чистых задолженностей.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этого списка выделяется перечень неплатежеспособных предприятий. Для определения неплатежеспособности предприятия используется система критериев, базирующаяся на оценке структуры баланса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Показателями для оценки удовлетворительности структуры баланса предприятия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 текущей ликвидности;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 обеспеченности собственными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коэффициент восстановления (утраты) платежеспособности.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Анализ баланса предприятия производится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баланса за последний отчетный период, а также баланса на первое число текущего месяца (если дата составления этого баланса не совпадает с датой окончания последнего отчетного периода), представляемых руководством предприятия и заверенных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баланса предприятия за последний период, представляемого налоговыми органами в случае непредставления в установленные сроки соответствующих документов руководством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Информация, содержащаяся в полученных в указанном порядке документах, является достаточной для принятия решения по определению неудовлетворительной структуры баланса предприятия.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III. Порядок применения реорганизационных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для различных групп предприятий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Из общего перечня неплатежеспособных предприятий выделяются группы предприятий, в отношении которых применяются отдельные процедуры реорганизации и оздоровления.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А. Предприятия, имеющие стратегическое значение и выполняющие государственные услуги, в том числе коммунальные службы и государственные транспортные хозяйства.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Эти предприятия остаются в собственности государства и не могут быть в ближайшее время приватизированы или ликвидированы. Часть этих предприятий может быть переведена в категорию находящихся под прямым государственным управлением, тогда их деятельность должна финансироваться из бюджета.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Б. Предприятия, включенные в список приватизируемых в течение ближайших шести месяцев.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Вопросом оздоровления и реорганизации таких предприятий займутся их новые собственники, которые выявятся в результате приватизации.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В. Предприятия, не имеющие предпосылок и перспектив оздоровления, реорганизации и подлежащие ликвидации.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эту группу попадают предприятия, финансовое и экономическое состояние которых предопределяет невозможность и нецелесообразность каких-либо форм оздоровления и реорганизации. К ним относятся предприятия с физически и морально устаревшим оборудованием, выпускающие продукцию, утратившую и не имеющую перспектив восстановления рынков сбыта, затраты на перепрофилирование или реорганизацию которых будут выше, чем строительство новых предприятий.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Оставшиеся предприятия делятся на несколько категорий: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Г. Предприятия, подлежащие оздоровлению и реорганизации через Реабилитационный банк, создаваемый при содействии и участии специалистов Всемирного банка.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эту категорию включается часть несостоятельных предприятий, не имеющих стратегического характера и обладающих наибольшей суммой задолженности в масштабах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Реабилитационный банк принадлежит государству, которое представлено Министерством финансов с приданием ему роли кредитора Реабилитационного банка. Утверждение планов реконструкции и ликвидации, определение объемов финансовой поддержки предприятий и другие ключевые решения принимаются Наблюдательным Советом, состоящим из представителей ведущих экономических ведомств республики и независимых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Реабилитационный банк финансируется из бюджета или посредством гарантированных правительством облигаций. Для финансирования Реабилитационного банка используются также займы Всемирного банка и других внешних доноров.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предприятий этой группы одной из возможных форм реконструкции является приватизация.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Д. Предприятия, оздоровление и реконструкция которых осуществляется через Фонд реструктуризации, создаваемый при содействии Европейского Банка Реконструкции и Развития.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К этой группе относится часть высокопривлекательных крупных и средних предприятий Казахстана, акции которых передаются Европейскому Банку Реконструкции и Развития в обмен на контрольный пакет Фонда реструктуризации. Банки, имеющие займы, по убыточным предприятиям, переводят требования по займам Фонда реструктуризации в обмен на соответствующее требование по займу для субфонда Фонда реструктуризации. Правительство Казахстана обеспечивает государственные гарантии по займам Европейского Банка Реконструкции и развития для Фонда реструктуризации.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реструктуризации осуществляет реконструкцию и приватизацию предприятий по такой же схеме, что и Реабилитационный банк - через оценки планов перестройки предприятий, разработанных с участием специалистов министерств и ведомств республики.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Е. Предприятия, оздоровление и реконструкция которых осуществляется через специальные подразделения в коммерческих банках.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эту категорию попадают малые и средние предприятия, имеющие на своих счетах недействующие ссуды. В данном случае коммерческие банки выступают инициаторами перестройки или приватизации несостоятельных предприятий, а в случае их нежизнеспособности и невозможности реконструкции - ликвидация.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Ж. Оставшаяся часть предприятий санируется через специальное Агентство по финансовой реабилитации предприятий.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Для разработки планов реконструкции предприятий этой группы используются консультации специалистов министерств и ведомств республики. В случае непредоставления, неудовлетворительности или невыполнения графика мероприятий, плана реконструкции предприятие может быть приватизировано или ликвидировано.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этих мероприятий осуществляется из государственного бюджета или через директивные кредиты.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