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fd14" w14:textId="7aff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ведения государственного водного кадастра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24 января 1995 г. N 75. Утратило силу - постановлением Правительства РК от 31 декабря 2003 г. N 1378 (P031378)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Верховного Совета Республики Казахстан от 31 марта 1993 г. N 2062 "О введении в действие Водного кодекса Республики Казахстан" Кабинет Министров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Утвердить прилагаемый Порядок ведения государственного водного кадастра.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Утвержден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постановлением Кабинета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Министров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от 24 января 1995 г. N 75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Порядок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ведения государственного водного кадастра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тексте Порядка исключены слова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20 августа 1996 г. N 1031.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водный кадастр представляет систематизированный, постоянно пополняемый и уточняемый свод сведений о состоянии, использовании и охране вод, составляющих единый водный фонд Республики Казахстан, и включает в себя данные учета вод по количественным и качественным показателям, регистрации водопользований, а также сведения об использовании вод и состоит из трех разделов - "Поверхностные воды", "Подземные воды", "Использование вод".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Основной задачей государственного водного кадастра является обеспечение отраслей экономики необходимыми данными о водных объектах, водных ресурсах, режиме, качестве и использовании вод, а также водопользователях.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Настоящий Порядок определяет основные принципы ведения государственного водного кадастра, функции Главного управления по гидрометеорологии Республики Казахстан, Министерства геологии и охраны недр Республики Казахстан и Комитета по водным ресурсам Республики Казахстан по его ведению и является обязательным для всех подведомственных им предприятий, организаций и учреждений, связанных с ведением государственного водного кадастра.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Ведение государственного водного кадастра осуществляет Комитет по водным ресурсам Республики Казахстан, по поверхностным водам - Главное управление по гидрометеорологии Республики Казахстан, по подземным водам - Министерство геологии и охраны недр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Данные государственного водного кадастра систематизируются и издаются по территории областей, бассейнов рек и озер, а по разделу подземные воды, кроме того, - по гидрогеологическим регионам.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ведении государственного водного кадастра обобщаются данные: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 ресурсах поверхностных вод, их качестве и изменении в естественных условиях и под влиянием хозяйственной деятельности - по водным объектам и их участкам, бассейнам рек и озер государственного и межгосударственного значения, бассейнам внутренних морей, водохозяйственным участкам, территории экономических районов, областям и Республике Казахстан в целом;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 ресурсах, дебитах и уровнях, а также гидродинамических показателях подземных вод, их качестве и изменении в естественных условиях под влиянием хозяйственной деятельности - по месторождениям подземных вод, бассейнам рек и их участкам, водоносным горизонтам и бассейнам подземных вод, водохозяйственным участкам, экономическим районам, областям и Республике Казахстан в целом;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 использовании вод - по бассейнам внутренних морей, рек государственного значения, водохозяйственным участкам, территории экономических районов, областям и Республике Казахстан в целом, а также по видам водопользования и отраслям экономики.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Ведение государственного водного кадастра по разделам осуществляется с использованием действующих отраслевых автоматизированных информационных систем (АИС) в рамках общей автоматизированной информационной системы государственного водного кадастра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Для обеспечения единства системы ведения государственного водного кадастра (по соответствующим разделам) и координации работ по ведению общего государственного водного кадастра создается Межведомственный координационно-экспертный совет, в состав которого на паритетных началах входят представители Комитета по водным ресурсам Республики Казахстан, Министерства геологии и охраны недр Республики Казахстан и Главного управления по гидрометеорологии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Конкретный порядок и методы ведения государственного водного кадастра по разделам и состав данных, формы и сроки изданий государственного водного кадастра определяются методическими указаниями, утверждаемыми Комитетом по водным ресурсам Республики Казахстан, Министерством геологии и охраны недр Республики Казахстан и Главным управлением по гидрометеорологии Республики Казахстан по представлению Межведомственного координационно-экспертного совета.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При ведении государственного водного кадастра Комитет по водным ресурсам Республики Казахстан, Министерство геологии и охраны недр Республики Казахстан и Главное управление по гидрометеорологии Республики Казахстан по соответствующим разделам осуществляют: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сбор, контроль, обработку, хранение информации, формирование автоматизированных банков данных и реализацию информации на платной основе;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разработку и совершенствование методов, алгоритмов и машинных программ по формированию и ведению банка данных государственного водного кадастра;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руководство, планирование и контроль исполнения работ по совершенствованию и ведению государственного водного кадастра, выполняемого подведомственными предприятиями, организациями и учреждениями;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разработку инструкций, методических указаний по ведению государственного водного кадастра и других нормативно-технических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текущую и перспективную оценку водных ресурсов (использование вод) и их изменения под влиянием хозяйственной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подготовку к печати и публикацию изданий государственного водного кадастра;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разработку общих принципов и научно-методических основ организационной структуры и Порядка ведения государственного водного кадастра и автоматизированной информационной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научно-исследовательские работы по совершенствованию государственного водного кадастра;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межведомственный обмен информацией, необходимой для ведения государственного водного кадастра.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Подготовка и публикация объединенных межведомственных изданий государственного водного кадастра осуществляется Главным управлением по гидрометеорологии Республики Казахстан.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