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4295" w14:textId="a104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Межведомственного научно-технического совета по координации деятельности, связанной с осуществлением проектов Международного научно-технического центра (МНТЦ)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января 1995 года N 90. Утратило силу постановлением Правительства Республики Казахстан от 31 августа 2017 года 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решения Правительства Республики Казахстан о присоединении к Соглашению об учреждении Международного научно-технического центра (МНТЦ) Кабинет Министров Республики Казахстан постановляет: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Межведомственный научно-технический совет по координации деятельности, связанной с осуществлением проектов Международного научно-технического центра, финансируемых за счет средств последнего.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Межведомственный научно-технический совет рассматривает научно-технические проекты, подготовленные предприятиями, научными организациями и институтами для представления их в Международный научно-технический центр, отбирает и формирует приоритетные предложения по упомянутым проектам, вырабатывает заключения о возможности или невозможности направления проектов в Международный научно-технический центр, контролирует выполнение работ по этим проектам, обеспечивает соблюдение требований и интересов национальной безопасности, защиты информации и интеллектуальной собственности, составляющих государственную и коммерческую тайны.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Межведомственного научно-технического совета по координации деятельности, связанной с осуществлением проектов Международного научно-технического центра, согласно приложению.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прилагаемое Положение о Межведомственном научно-техническом совете по координации деятельности, связанной с осуществлением проектов Международного научно-технического центра.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науки и новых технологий Республики Казахстан выделить помещения и обеспечить организационно-техническую деятельность Межведомственного научно-технического совета по координации деятельности, связанной с осуществлением проектов Международного научно-технического центра.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  <w:bookmarkEnd w:id="5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1995 года N 90</w:t>
            </w:r>
          </w:p>
        </w:tc>
      </w:tr>
    </w:tbl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Межведомственного научно-технического совета по координации</w:t>
      </w:r>
      <w:r>
        <w:br/>
      </w:r>
      <w:r>
        <w:rPr>
          <w:rFonts w:ascii="Times New Roman"/>
          <w:b/>
          <w:i w:val="false"/>
          <w:color w:val="000000"/>
        </w:rPr>
        <w:t>деятельности, связанной с осуществлением проектов</w:t>
      </w:r>
      <w:r>
        <w:br/>
      </w:r>
      <w:r>
        <w:rPr>
          <w:rFonts w:ascii="Times New Roman"/>
          <w:b/>
          <w:i w:val="false"/>
          <w:color w:val="000000"/>
        </w:rPr>
        <w:t>Международного научно технического центра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науки Министерства образования и науки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науки и человеческих ресурсов Министерства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директора Республиканского государственного предприятия "Национальный центр биотехнологии" Комитета науки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многостороннего сотрудничества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военного образования и науки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научно технологический холдинг "Парасат"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вице-президент акционерного общества "Центр военно-стратегических исследований"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1995 года N 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Межведомственном научно-техническом совете по</w:t>
      </w:r>
      <w:r>
        <w:br/>
      </w:r>
      <w:r>
        <w:rPr>
          <w:rFonts w:ascii="Times New Roman"/>
          <w:b/>
          <w:i w:val="false"/>
          <w:color w:val="000000"/>
        </w:rPr>
        <w:t>координации деятельности, связанной с осуществлением</w:t>
      </w:r>
      <w:r>
        <w:br/>
      </w:r>
      <w:r>
        <w:rPr>
          <w:rFonts w:ascii="Times New Roman"/>
          <w:b/>
          <w:i w:val="false"/>
          <w:color w:val="000000"/>
        </w:rPr>
        <w:t>проектов Международного научно-технического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"энергетики и минеральных ресурсов" заменены словами "образования и науки" постановлением Правительства РК от 08.12.2009 </w:t>
      </w:r>
      <w:r>
        <w:rPr>
          <w:rFonts w:ascii="Times New Roman"/>
          <w:b w:val="false"/>
          <w:i w:val="false"/>
          <w:color w:val="ff0000"/>
          <w:sz w:val="28"/>
        </w:rPr>
        <w:t>№ 2039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определяет основные задачи и функции Межведомственного научно-технического совета (далее - Совет) по координации деятельности, связанной с осуществлением проектов Международного научно-технического центра (МНТЦ). 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Совета являются формирование и отбор приоритетных предложений по проектам, финансируемым со стороны МНТЦ, исходя из интересов Республики Казахстан, формирование согласованной позиции представителя Республики Казахстан в Совете Управляющих МНТЦ, представление отобранных проектов в МНТЦ. 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возлагаемыми на него задачами Совет рассматривает научно-технические проекты, подготовленные предприятиями, научными организациями и институтами для представления их в МНТЦ, вырабатывает заключения, дает разрешение на направление проекта в МНТЦ, контролирует выполнение работ по проектам, рассматривает вопросы обеспечения требований интересов национальной безопасности Республики Казахстан, защиты информации, интеллектуальной собственности, составляющих государственную, коммерческую тайны.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по рассмотрению и отбору научно-технических проектов Совет руководствуется положениями Соглашения об учреждении Международного научно-технического центра, устава и нормативных документов МНТЦ, действующими законодательными и нормативными актами Республики Казахстан в области защиты государственной, интеллектуальной и коммерческой тайн.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Устанавливается следующий порядок подготовки и рассмотрения научно-технических проектов для направления их в МНТЦ: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 Разработка проектов предприятиями и организациями осуществляется в соответствии с задачами, целями, критериями приемлемости, нормативными требованиями и процедурами МНТЦ.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о научно-техническом проекте направляется в Совет совместно с заключением НТС предприятия о полезности и целесообразности проведения данной работы, ее научно-техническом уровне, сохранности государственной и коммерческой тайн, защите интеллектуальной собственности, а также с заключением постоянно действующей технической комиссии предприятия о сохранности государственной тайны.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ученые и творческие коллективы могут представлять предложения о проектах на рассмотрение в Совет через Министерство образования и науки Республики Казахстан.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5.2. Рассмотрение предложения о проекте проводится Советом в срок не позднее 15 дней после получения предложений, которые представляются к обсуждению научным руководителем проекта или лицом, им уполномоченным.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5.3. Совету предоставлено право в случае несоответствия проекта требованиям пункта 4 настоящего Положения, а также руководствуясь интересами государства, задачами отраслей и ведомств, возвратить предложенный проект на доработку, дать заключение о невозможности направления проекта в МНТЦ либо перенести сроки направления проекта. Совет может дать рекомендации по координации близких по назначению проектов, привлечению к выполнению проектов соответствующих предприятий и научных организаций, использованию их научно-технического и производственного потенциала.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12.02.1997 </w:t>
      </w:r>
      <w:r>
        <w:rPr>
          <w:rFonts w:ascii="Times New Roman"/>
          <w:b w:val="false"/>
          <w:i w:val="false"/>
          <w:color w:val="ff0000"/>
          <w:sz w:val="28"/>
        </w:rPr>
        <w:t>N 201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24.05.2001 </w:t>
      </w:r>
      <w:r>
        <w:rPr>
          <w:rFonts w:ascii="Times New Roman"/>
          <w:b w:val="false"/>
          <w:i w:val="false"/>
          <w:color w:val="ff0000"/>
          <w:sz w:val="28"/>
        </w:rPr>
        <w:t>N 703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Заключение Совета является основанием для оформления согласия Министерства образования и науки Республики Казахстан на проведение работ по проекту и направления предложений о проекте в МНТЦ.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24.05.2001 </w:t>
      </w:r>
      <w:r>
        <w:rPr>
          <w:rFonts w:ascii="Times New Roman"/>
          <w:b w:val="false"/>
          <w:i w:val="false"/>
          <w:color w:val="ff0000"/>
          <w:sz w:val="28"/>
        </w:rPr>
        <w:t>N 703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Представление предложений по проектам в МНТЦ для реализации осуществляется Министром образования и науки Республики Казахстан.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постановлениями Правительства РК от 12.02.1997 </w:t>
      </w:r>
      <w:r>
        <w:rPr>
          <w:rFonts w:ascii="Times New Roman"/>
          <w:b w:val="false"/>
          <w:i w:val="false"/>
          <w:color w:val="ff0000"/>
          <w:sz w:val="28"/>
        </w:rPr>
        <w:t>N 201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24.05.2001 </w:t>
      </w:r>
      <w:r>
        <w:rPr>
          <w:rFonts w:ascii="Times New Roman"/>
          <w:b w:val="false"/>
          <w:i w:val="false"/>
          <w:color w:val="ff0000"/>
          <w:sz w:val="28"/>
        </w:rPr>
        <w:t>N 703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Совет осуществляет свою деятельность в соответствии с порядком и планами работ, утвержденными председателем Совета.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проведения заседания Совета секретарь Совета оформляет протокол, подписываемый председателем и секретарем.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Рабочим органом Совета является Министерство образования и науки Республики Казахстан.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Совета осуществляет организационно-техническое обеспечение работы Совета, в том числе готовит предложения по повестке дня заседания Совета, необходимые документы, материалы, которые должны быть направлены членам Совета за три рабочих дня до проведения заседания Совета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9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Совета принимаются открытым голосованием и считаются принятыми, если за них подано большинство голосов от общего количества членов Совета. Голосование проводится путем заполнения на заседании Совета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 имеют право на особое мнение, которое, в случае его выражения должно быть изложено в письменном виде и приложено к письму-отчету Совета,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Совета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направляет лист голосования с уточненной редакцией принятого решения членам Совета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10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Учет и хранение материалов и протокольных решений Совета с приложением листов голосования осуществляет рабочий орган Совета.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